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A5C" w:rsidRDefault="006D593D">
      <w:pPr>
        <w:rPr>
          <w:rFonts w:ascii="Arial" w:hAnsi="Arial" w:cs="Arial"/>
        </w:rPr>
      </w:pPr>
      <w:r>
        <w:rPr>
          <w:rFonts w:ascii="Arial" w:hAnsi="Arial" w:cs="Arial"/>
          <w:noProof/>
          <w:lang w:eastAsia="de-DE"/>
        </w:rPr>
        <w:drawing>
          <wp:anchor distT="0" distB="0" distL="114300" distR="114300" simplePos="0" relativeHeight="251658240" behindDoc="0" locked="0" layoutInCell="1" allowOverlap="1" wp14:anchorId="0E603A40" wp14:editId="1CA7680B">
            <wp:simplePos x="900430" y="900430"/>
            <wp:positionH relativeFrom="margin">
              <wp:align>right</wp:align>
            </wp:positionH>
            <wp:positionV relativeFrom="margin">
              <wp:align>top</wp:align>
            </wp:positionV>
            <wp:extent cx="1343025" cy="38100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hr.png"/>
                    <pic:cNvPicPr/>
                  </pic:nvPicPr>
                  <pic:blipFill>
                    <a:blip r:embed="rId5">
                      <a:extLst>
                        <a:ext uri="{28A0092B-C50C-407E-A947-70E740481C1C}">
                          <a14:useLocalDpi xmlns:a14="http://schemas.microsoft.com/office/drawing/2010/main" val="0"/>
                        </a:ext>
                      </a:extLst>
                    </a:blip>
                    <a:stretch>
                      <a:fillRect/>
                    </a:stretch>
                  </pic:blipFill>
                  <pic:spPr>
                    <a:xfrm>
                      <a:off x="0" y="0"/>
                      <a:ext cx="1343025" cy="381000"/>
                    </a:xfrm>
                    <a:prstGeom prst="rect">
                      <a:avLst/>
                    </a:prstGeom>
                  </pic:spPr>
                </pic:pic>
              </a:graphicData>
            </a:graphic>
          </wp:anchor>
        </w:drawing>
      </w:r>
    </w:p>
    <w:p w:rsidR="00843A5C" w:rsidRDefault="00843A5C">
      <w:pPr>
        <w:rPr>
          <w:rFonts w:ascii="Arial" w:hAnsi="Arial" w:cs="Arial"/>
        </w:rPr>
      </w:pPr>
    </w:p>
    <w:p w:rsidR="00843A5C" w:rsidRDefault="00843A5C">
      <w:pPr>
        <w:rPr>
          <w:rFonts w:ascii="Arial" w:hAnsi="Arial" w:cs="Arial"/>
        </w:rPr>
      </w:pPr>
    </w:p>
    <w:p w:rsidR="00D93F04" w:rsidRDefault="00D93F04">
      <w:pPr>
        <w:rPr>
          <w:rFonts w:ascii="Arial" w:hAnsi="Arial" w:cs="Arial"/>
          <w:sz w:val="24"/>
        </w:rPr>
      </w:pPr>
    </w:p>
    <w:p w:rsidR="001214F9" w:rsidRPr="00121321" w:rsidRDefault="001214F9">
      <w:pPr>
        <w:rPr>
          <w:rFonts w:ascii="Arial" w:hAnsi="Arial" w:cs="Arial"/>
          <w:sz w:val="56"/>
          <w:szCs w:val="56"/>
        </w:rPr>
      </w:pPr>
      <w:r w:rsidRPr="00121321">
        <w:rPr>
          <w:rFonts w:ascii="Arial" w:hAnsi="Arial" w:cs="Arial"/>
          <w:sz w:val="56"/>
          <w:szCs w:val="56"/>
        </w:rPr>
        <w:t>Ausschreibung</w:t>
      </w:r>
    </w:p>
    <w:p w:rsidR="006D593D" w:rsidRPr="00121321" w:rsidRDefault="001214F9">
      <w:pPr>
        <w:rPr>
          <w:rFonts w:ascii="Arial" w:hAnsi="Arial" w:cs="Arial"/>
          <w:b/>
          <w:sz w:val="40"/>
          <w:szCs w:val="40"/>
        </w:rPr>
      </w:pPr>
      <w:r w:rsidRPr="00121321">
        <w:rPr>
          <w:rFonts w:ascii="Arial" w:hAnsi="Arial" w:cs="Arial"/>
          <w:b/>
          <w:sz w:val="40"/>
          <w:szCs w:val="40"/>
        </w:rPr>
        <w:t>Arealentwicklung Rheintalsporthallen</w:t>
      </w:r>
      <w:r w:rsidR="006D593D" w:rsidRPr="00121321">
        <w:rPr>
          <w:rFonts w:ascii="Arial" w:hAnsi="Arial" w:cs="Arial"/>
          <w:b/>
          <w:sz w:val="40"/>
          <w:szCs w:val="40"/>
        </w:rPr>
        <w:t>/ Lahr (Schwarzwald)</w:t>
      </w:r>
    </w:p>
    <w:p w:rsidR="00121321" w:rsidRDefault="00121321">
      <w:pPr>
        <w:rPr>
          <w:rFonts w:ascii="Arial" w:hAnsi="Arial" w:cs="Arial"/>
        </w:rPr>
      </w:pPr>
    </w:p>
    <w:p w:rsidR="00121321" w:rsidRDefault="00121321">
      <w:pPr>
        <w:rPr>
          <w:rFonts w:ascii="Arial" w:hAnsi="Arial" w:cs="Arial"/>
        </w:rPr>
      </w:pPr>
    </w:p>
    <w:p w:rsidR="00A7566A" w:rsidRPr="00121321" w:rsidRDefault="00DB570E">
      <w:pPr>
        <w:rPr>
          <w:rFonts w:ascii="Arial" w:hAnsi="Arial" w:cs="Arial"/>
          <w:sz w:val="56"/>
          <w:szCs w:val="56"/>
        </w:rPr>
      </w:pPr>
      <w:r w:rsidRPr="00121321">
        <w:rPr>
          <w:rFonts w:ascii="Arial" w:hAnsi="Arial" w:cs="Arial"/>
          <w:sz w:val="56"/>
          <w:szCs w:val="56"/>
        </w:rPr>
        <w:t>Ausschreibung Großmarkthalle</w:t>
      </w:r>
    </w:p>
    <w:p w:rsidR="00A7566A" w:rsidRDefault="00A7566A">
      <w:pPr>
        <w:rPr>
          <w:rFonts w:ascii="Arial" w:hAnsi="Arial" w:cs="Arial"/>
        </w:rPr>
      </w:pPr>
    </w:p>
    <w:p w:rsidR="00A7566A" w:rsidRDefault="00A7566A">
      <w:pPr>
        <w:rPr>
          <w:rFonts w:ascii="Arial" w:hAnsi="Arial" w:cs="Arial"/>
        </w:rPr>
      </w:pPr>
    </w:p>
    <w:p w:rsidR="00A7566A" w:rsidRDefault="00A7566A">
      <w:pPr>
        <w:rPr>
          <w:rFonts w:ascii="Arial" w:hAnsi="Arial" w:cs="Arial"/>
        </w:rPr>
      </w:pPr>
    </w:p>
    <w:p w:rsidR="00A7566A" w:rsidRDefault="00A7566A">
      <w:pPr>
        <w:rPr>
          <w:rFonts w:ascii="Arial" w:hAnsi="Arial" w:cs="Arial"/>
        </w:rPr>
      </w:pPr>
    </w:p>
    <w:p w:rsidR="00A7566A" w:rsidRDefault="00A7566A">
      <w:pPr>
        <w:rPr>
          <w:rFonts w:ascii="Arial" w:hAnsi="Arial" w:cs="Arial"/>
        </w:rPr>
      </w:pPr>
    </w:p>
    <w:p w:rsidR="00A7566A" w:rsidRDefault="00A7566A">
      <w:pPr>
        <w:rPr>
          <w:rFonts w:ascii="Arial" w:hAnsi="Arial" w:cs="Arial"/>
        </w:rPr>
      </w:pPr>
      <w:bookmarkStart w:id="0" w:name="_GoBack"/>
      <w:bookmarkEnd w:id="0"/>
    </w:p>
    <w:p w:rsidR="00A7566A" w:rsidRDefault="00A7566A">
      <w:pPr>
        <w:rPr>
          <w:rFonts w:ascii="Arial" w:hAnsi="Arial" w:cs="Arial"/>
        </w:rPr>
      </w:pPr>
    </w:p>
    <w:p w:rsidR="00A7566A" w:rsidRDefault="00A7566A">
      <w:pPr>
        <w:rPr>
          <w:rFonts w:ascii="Arial" w:hAnsi="Arial" w:cs="Arial"/>
        </w:rPr>
      </w:pPr>
    </w:p>
    <w:p w:rsidR="00A7566A" w:rsidRDefault="00A7566A">
      <w:pPr>
        <w:rPr>
          <w:rFonts w:ascii="Arial" w:hAnsi="Arial" w:cs="Arial"/>
        </w:rPr>
      </w:pPr>
    </w:p>
    <w:p w:rsidR="00A7566A" w:rsidRDefault="00A7566A">
      <w:pPr>
        <w:rPr>
          <w:rFonts w:ascii="Arial" w:hAnsi="Arial" w:cs="Arial"/>
        </w:rPr>
      </w:pPr>
    </w:p>
    <w:p w:rsidR="00A7566A" w:rsidRDefault="00A7566A">
      <w:pPr>
        <w:rPr>
          <w:rFonts w:ascii="Arial" w:hAnsi="Arial" w:cs="Arial"/>
        </w:rPr>
      </w:pPr>
    </w:p>
    <w:p w:rsidR="00A7566A" w:rsidRDefault="00A7566A">
      <w:pPr>
        <w:rPr>
          <w:rFonts w:ascii="Arial" w:hAnsi="Arial" w:cs="Arial"/>
        </w:rPr>
      </w:pPr>
      <w:r>
        <w:rPr>
          <w:rFonts w:ascii="Arial" w:hAnsi="Arial" w:cs="Arial"/>
        </w:rPr>
        <w:t>Stadt Lahr</w:t>
      </w:r>
      <w:r>
        <w:rPr>
          <w:rFonts w:ascii="Arial" w:hAnsi="Arial" w:cs="Arial"/>
        </w:rPr>
        <w:br/>
        <w:t>Stadtplanungsamt</w:t>
      </w:r>
    </w:p>
    <w:p w:rsidR="006D593D" w:rsidRDefault="00A7566A">
      <w:pPr>
        <w:rPr>
          <w:rFonts w:ascii="Arial" w:hAnsi="Arial" w:cs="Arial"/>
        </w:rPr>
      </w:pPr>
      <w:r>
        <w:rPr>
          <w:rFonts w:ascii="Arial" w:hAnsi="Arial" w:cs="Arial"/>
          <w:sz w:val="20"/>
          <w:szCs w:val="20"/>
        </w:rPr>
        <w:t>Schillerstraße 23</w:t>
      </w:r>
      <w:r>
        <w:rPr>
          <w:rFonts w:ascii="Arial" w:hAnsi="Arial" w:cs="Arial"/>
          <w:sz w:val="20"/>
          <w:szCs w:val="20"/>
        </w:rPr>
        <w:br/>
        <w:t>77933 Lahr/Schwarzwald</w:t>
      </w:r>
      <w:r>
        <w:rPr>
          <w:rFonts w:ascii="Arial" w:hAnsi="Arial" w:cs="Arial"/>
          <w:sz w:val="20"/>
          <w:szCs w:val="20"/>
        </w:rPr>
        <w:br/>
        <w:t>Tel.: +49 7821 910-0681</w:t>
      </w:r>
      <w:r>
        <w:rPr>
          <w:rFonts w:ascii="Arial" w:hAnsi="Arial" w:cs="Arial"/>
          <w:sz w:val="20"/>
          <w:szCs w:val="20"/>
        </w:rPr>
        <w:br/>
        <w:t>Fax : +49 7821 910-70682</w:t>
      </w:r>
      <w:r>
        <w:rPr>
          <w:rFonts w:ascii="Arial" w:hAnsi="Arial" w:cs="Arial"/>
          <w:sz w:val="20"/>
          <w:szCs w:val="20"/>
        </w:rPr>
        <w:br/>
        <w:t>E-Mail: stadtplanungsamt@lahr.de</w:t>
      </w:r>
      <w:r>
        <w:rPr>
          <w:rFonts w:ascii="Arial" w:hAnsi="Arial" w:cs="Arial"/>
          <w:sz w:val="20"/>
          <w:szCs w:val="20"/>
        </w:rPr>
        <w:br/>
        <w:t xml:space="preserve">Internet: </w:t>
      </w:r>
      <w:hyperlink r:id="rId6" w:history="1">
        <w:r>
          <w:rPr>
            <w:rStyle w:val="Hyperlink"/>
            <w:rFonts w:ascii="Arial" w:hAnsi="Arial" w:cs="Arial"/>
            <w:sz w:val="20"/>
            <w:szCs w:val="20"/>
          </w:rPr>
          <w:t>http://www.lahr.de</w:t>
        </w:r>
      </w:hyperlink>
      <w:r w:rsidR="006D593D">
        <w:rPr>
          <w:rFonts w:ascii="Arial" w:hAnsi="Arial" w:cs="Arial"/>
        </w:rPr>
        <w:br w:type="page"/>
      </w:r>
    </w:p>
    <w:p w:rsidR="001214F9" w:rsidRPr="0049450B" w:rsidRDefault="006A5C7A" w:rsidP="006A5C7A">
      <w:pPr>
        <w:jc w:val="both"/>
        <w:rPr>
          <w:rFonts w:ascii="Arial" w:hAnsi="Arial" w:cs="Arial"/>
          <w:b/>
          <w:sz w:val="24"/>
        </w:rPr>
      </w:pPr>
      <w:r w:rsidRPr="0049450B">
        <w:rPr>
          <w:rFonts w:ascii="Arial" w:hAnsi="Arial" w:cs="Arial"/>
          <w:b/>
          <w:sz w:val="24"/>
        </w:rPr>
        <w:lastRenderedPageBreak/>
        <w:t>1 ZIEL UND INHALT</w:t>
      </w:r>
    </w:p>
    <w:p w:rsidR="00843A5C" w:rsidRPr="0049450B" w:rsidRDefault="00843A5C" w:rsidP="006A5C7A">
      <w:pPr>
        <w:jc w:val="both"/>
        <w:rPr>
          <w:rFonts w:ascii="Arial" w:hAnsi="Arial" w:cs="Arial"/>
          <w:b/>
        </w:rPr>
      </w:pPr>
      <w:r w:rsidRPr="0049450B">
        <w:rPr>
          <w:rFonts w:ascii="Arial" w:hAnsi="Arial" w:cs="Arial"/>
          <w:b/>
        </w:rPr>
        <w:t xml:space="preserve">1.1 </w:t>
      </w:r>
      <w:r w:rsidR="00E2470A">
        <w:rPr>
          <w:rFonts w:ascii="Arial" w:hAnsi="Arial" w:cs="Arial"/>
          <w:b/>
        </w:rPr>
        <w:t>Einführung</w:t>
      </w:r>
    </w:p>
    <w:p w:rsidR="0049450B" w:rsidRDefault="00EF14C9" w:rsidP="006A5C7A">
      <w:pPr>
        <w:jc w:val="both"/>
        <w:rPr>
          <w:rFonts w:ascii="Arial" w:hAnsi="Arial" w:cs="Arial"/>
        </w:rPr>
      </w:pPr>
      <w:r>
        <w:rPr>
          <w:rFonts w:ascii="Arial" w:hAnsi="Arial" w:cs="Arial"/>
        </w:rPr>
        <w:t xml:space="preserve">Im Westen der Stadt Lahr </w:t>
      </w:r>
      <w:r w:rsidR="00DB570E">
        <w:rPr>
          <w:rFonts w:ascii="Arial" w:hAnsi="Arial" w:cs="Arial"/>
        </w:rPr>
        <w:t>sind</w:t>
      </w:r>
      <w:r w:rsidR="007234A1">
        <w:rPr>
          <w:rFonts w:ascii="Arial" w:hAnsi="Arial" w:cs="Arial"/>
        </w:rPr>
        <w:t xml:space="preserve"> </w:t>
      </w:r>
      <w:r>
        <w:rPr>
          <w:rFonts w:ascii="Arial" w:hAnsi="Arial" w:cs="Arial"/>
        </w:rPr>
        <w:t>die Rheintal</w:t>
      </w:r>
      <w:r w:rsidR="00861C75">
        <w:rPr>
          <w:rFonts w:ascii="Arial" w:hAnsi="Arial" w:cs="Arial"/>
        </w:rPr>
        <w:t>sport</w:t>
      </w:r>
      <w:r>
        <w:rPr>
          <w:rFonts w:ascii="Arial" w:hAnsi="Arial" w:cs="Arial"/>
        </w:rPr>
        <w:t>halle</w:t>
      </w:r>
      <w:r w:rsidR="00DB570E">
        <w:rPr>
          <w:rFonts w:ascii="Arial" w:hAnsi="Arial" w:cs="Arial"/>
        </w:rPr>
        <w:t>n</w:t>
      </w:r>
      <w:r>
        <w:rPr>
          <w:rFonts w:ascii="Arial" w:hAnsi="Arial" w:cs="Arial"/>
        </w:rPr>
        <w:t xml:space="preserve"> gelegen. Umgeben ist das Gebiet von ei</w:t>
      </w:r>
      <w:r w:rsidR="00DB570E">
        <w:rPr>
          <w:rFonts w:ascii="Arial" w:hAnsi="Arial" w:cs="Arial"/>
        </w:rPr>
        <w:t>nem A</w:t>
      </w:r>
      <w:r>
        <w:rPr>
          <w:rFonts w:ascii="Arial" w:hAnsi="Arial" w:cs="Arial"/>
        </w:rPr>
        <w:t>llgemeinen Wohngebiet im Norden sowie gewerblicher Nutzung im Osten, Süden und Wes</w:t>
      </w:r>
      <w:r w:rsidR="00995E81">
        <w:rPr>
          <w:rFonts w:ascii="Arial" w:hAnsi="Arial" w:cs="Arial"/>
        </w:rPr>
        <w:t>ten. Derzeitig</w:t>
      </w:r>
      <w:r>
        <w:rPr>
          <w:rFonts w:ascii="Arial" w:hAnsi="Arial" w:cs="Arial"/>
        </w:rPr>
        <w:t xml:space="preserve"> werden die</w:t>
      </w:r>
      <w:r w:rsidR="00317816">
        <w:rPr>
          <w:rFonts w:ascii="Arial" w:hAnsi="Arial" w:cs="Arial"/>
        </w:rPr>
        <w:t xml:space="preserve"> </w:t>
      </w:r>
      <w:r w:rsidR="00DB570E">
        <w:rPr>
          <w:rFonts w:ascii="Arial" w:hAnsi="Arial" w:cs="Arial"/>
        </w:rPr>
        <w:t>Großmarkthalle sowie die</w:t>
      </w:r>
      <w:r>
        <w:rPr>
          <w:rFonts w:ascii="Arial" w:hAnsi="Arial" w:cs="Arial"/>
        </w:rPr>
        <w:t xml:space="preserve"> weitere </w:t>
      </w:r>
      <w:r w:rsidR="00DB570E">
        <w:rPr>
          <w:rFonts w:ascii="Arial" w:hAnsi="Arial" w:cs="Arial"/>
        </w:rPr>
        <w:t>Sporthalle</w:t>
      </w:r>
      <w:r>
        <w:rPr>
          <w:rFonts w:ascii="Arial" w:hAnsi="Arial" w:cs="Arial"/>
        </w:rPr>
        <w:t xml:space="preserve"> auf dem Grundstück für Sportereignisse</w:t>
      </w:r>
      <w:r w:rsidR="00995E81">
        <w:rPr>
          <w:rFonts w:ascii="Arial" w:hAnsi="Arial" w:cs="Arial"/>
        </w:rPr>
        <w:t xml:space="preserve"> als Sporthallen</w:t>
      </w:r>
      <w:r>
        <w:rPr>
          <w:rFonts w:ascii="Arial" w:hAnsi="Arial" w:cs="Arial"/>
        </w:rPr>
        <w:t xml:space="preserve"> genutzt. Neben dem Rollschuhverein ist eine Tanzschule dort aktiv. Die sportliche Nutzung ist jedoch auf das Jahr 2019 begrenzt, da im Zuge der Landesgartenschau</w:t>
      </w:r>
      <w:r w:rsidR="00317816">
        <w:rPr>
          <w:rFonts w:ascii="Arial" w:hAnsi="Arial" w:cs="Arial"/>
        </w:rPr>
        <w:t xml:space="preserve"> (LGS)</w:t>
      </w:r>
      <w:r>
        <w:rPr>
          <w:rFonts w:ascii="Arial" w:hAnsi="Arial" w:cs="Arial"/>
        </w:rPr>
        <w:t xml:space="preserve"> 2018 neue Sporthallen</w:t>
      </w:r>
      <w:r w:rsidR="00995E81">
        <w:rPr>
          <w:rFonts w:ascii="Arial" w:hAnsi="Arial" w:cs="Arial"/>
        </w:rPr>
        <w:t xml:space="preserve"> auf dem LGS-Gelände</w:t>
      </w:r>
      <w:r>
        <w:rPr>
          <w:rFonts w:ascii="Arial" w:hAnsi="Arial" w:cs="Arial"/>
        </w:rPr>
        <w:t xml:space="preserve"> errichtet </w:t>
      </w:r>
      <w:r w:rsidR="000F5E44">
        <w:rPr>
          <w:rFonts w:ascii="Arial" w:hAnsi="Arial" w:cs="Arial"/>
        </w:rPr>
        <w:t>wurden</w:t>
      </w:r>
      <w:r w:rsidR="00CE03F2">
        <w:rPr>
          <w:rFonts w:ascii="Arial" w:hAnsi="Arial" w:cs="Arial"/>
        </w:rPr>
        <w:t xml:space="preserve">. Bei der </w:t>
      </w:r>
      <w:r w:rsidR="00DB570E">
        <w:rPr>
          <w:rFonts w:ascii="Arial" w:hAnsi="Arial" w:cs="Arial"/>
        </w:rPr>
        <w:t>Großmark</w:t>
      </w:r>
      <w:r w:rsidR="00CE03F2">
        <w:rPr>
          <w:rFonts w:ascii="Arial" w:hAnsi="Arial" w:cs="Arial"/>
        </w:rPr>
        <w:t>thalle handelt es sich um ein Kulturdenkmal.</w:t>
      </w:r>
    </w:p>
    <w:p w:rsidR="00CE03F2" w:rsidRDefault="00CE03F2" w:rsidP="006A5C7A">
      <w:pPr>
        <w:jc w:val="both"/>
        <w:rPr>
          <w:rFonts w:ascii="Arial" w:hAnsi="Arial" w:cs="Arial"/>
        </w:rPr>
      </w:pPr>
      <w:r>
        <w:rPr>
          <w:rFonts w:ascii="Arial" w:hAnsi="Arial" w:cs="Arial"/>
        </w:rPr>
        <w:t xml:space="preserve">Der an das Grundstück </w:t>
      </w:r>
      <w:r w:rsidR="00DB570E">
        <w:rPr>
          <w:rFonts w:ascii="Arial" w:hAnsi="Arial" w:cs="Arial"/>
        </w:rPr>
        <w:t xml:space="preserve">direkt im Süden </w:t>
      </w:r>
      <w:r>
        <w:rPr>
          <w:rFonts w:ascii="Arial" w:hAnsi="Arial" w:cs="Arial"/>
        </w:rPr>
        <w:t>angrenzende Gewerbebetrieb ist ein Störfallbetrieb</w:t>
      </w:r>
      <w:r w:rsidR="00317816">
        <w:rPr>
          <w:rFonts w:ascii="Arial" w:hAnsi="Arial" w:cs="Arial"/>
        </w:rPr>
        <w:t>.</w:t>
      </w:r>
      <w:r>
        <w:rPr>
          <w:rFonts w:ascii="Arial" w:hAnsi="Arial" w:cs="Arial"/>
        </w:rPr>
        <w:t xml:space="preserve"> Wohnnutzung sowie jegliche öffentliche Nutzung oder Nutzung mit Publikumsverkehr </w:t>
      </w:r>
      <w:r w:rsidR="00317816">
        <w:rPr>
          <w:rFonts w:ascii="Arial" w:hAnsi="Arial" w:cs="Arial"/>
        </w:rPr>
        <w:t xml:space="preserve">sind daher </w:t>
      </w:r>
      <w:r>
        <w:rPr>
          <w:rFonts w:ascii="Arial" w:hAnsi="Arial" w:cs="Arial"/>
        </w:rPr>
        <w:t xml:space="preserve">unzulässig. </w:t>
      </w:r>
      <w:r w:rsidR="00995E81">
        <w:rPr>
          <w:rFonts w:ascii="Arial" w:hAnsi="Arial" w:cs="Arial"/>
        </w:rPr>
        <w:t>Da das Nachbargewerbe rund um die Uhr in Betrieb ist, kann eine öffentl</w:t>
      </w:r>
      <w:r w:rsidR="00995E81">
        <w:rPr>
          <w:rFonts w:ascii="Arial" w:hAnsi="Arial" w:cs="Arial"/>
        </w:rPr>
        <w:t>i</w:t>
      </w:r>
      <w:r w:rsidR="00995E81">
        <w:rPr>
          <w:rFonts w:ascii="Arial" w:hAnsi="Arial" w:cs="Arial"/>
        </w:rPr>
        <w:t>che Nutzung auch nicht zeitlich beschränkt zugelassen werden.</w:t>
      </w:r>
    </w:p>
    <w:p w:rsidR="00995E81" w:rsidRDefault="00995E81" w:rsidP="006A5C7A">
      <w:pPr>
        <w:jc w:val="both"/>
        <w:rPr>
          <w:rFonts w:ascii="Arial" w:hAnsi="Arial" w:cs="Arial"/>
        </w:rPr>
      </w:pPr>
      <w:r>
        <w:rPr>
          <w:rFonts w:ascii="Arial" w:hAnsi="Arial" w:cs="Arial"/>
        </w:rPr>
        <w:t>Das Grundstück ist im Bebauungsplan INDUSTRIEGBEBIET WEST (rechtsverbindlich seit 16.05.1987) als Fläche für den Gemeinbedarf, Sporthalle, festgesetzt. Dies ist allerdings auf Grundlage</w:t>
      </w:r>
      <w:r w:rsidR="007234A1">
        <w:rPr>
          <w:rFonts w:ascii="Arial" w:hAnsi="Arial" w:cs="Arial"/>
        </w:rPr>
        <w:t xml:space="preserve"> der möglichen Gefahrenbildung</w:t>
      </w:r>
      <w:r>
        <w:rPr>
          <w:rFonts w:ascii="Arial" w:hAnsi="Arial" w:cs="Arial"/>
        </w:rPr>
        <w:t xml:space="preserve"> des Störfallbetriebes langfristig </w:t>
      </w:r>
      <w:r w:rsidR="007234A1">
        <w:rPr>
          <w:rFonts w:ascii="Arial" w:hAnsi="Arial" w:cs="Arial"/>
        </w:rPr>
        <w:t xml:space="preserve">nicht </w:t>
      </w:r>
      <w:r w:rsidR="00DB570E">
        <w:rPr>
          <w:rFonts w:ascii="Arial" w:hAnsi="Arial" w:cs="Arial"/>
        </w:rPr>
        <w:t>mehr hal</w:t>
      </w:r>
      <w:r w:rsidR="00DB570E">
        <w:rPr>
          <w:rFonts w:ascii="Arial" w:hAnsi="Arial" w:cs="Arial"/>
        </w:rPr>
        <w:t>t</w:t>
      </w:r>
      <w:r w:rsidR="00DB570E">
        <w:rPr>
          <w:rFonts w:ascii="Arial" w:hAnsi="Arial" w:cs="Arial"/>
        </w:rPr>
        <w:t>bar</w:t>
      </w:r>
      <w:r w:rsidR="007234A1">
        <w:rPr>
          <w:rFonts w:ascii="Arial" w:hAnsi="Arial" w:cs="Arial"/>
        </w:rPr>
        <w:t>.</w:t>
      </w:r>
    </w:p>
    <w:p w:rsidR="00843A5C" w:rsidRPr="00CE03F2" w:rsidRDefault="00843A5C" w:rsidP="006A5C7A">
      <w:pPr>
        <w:jc w:val="both"/>
        <w:rPr>
          <w:rFonts w:ascii="Arial" w:hAnsi="Arial" w:cs="Arial"/>
          <w:b/>
        </w:rPr>
      </w:pPr>
      <w:r w:rsidRPr="00CE03F2">
        <w:rPr>
          <w:rFonts w:ascii="Arial" w:hAnsi="Arial" w:cs="Arial"/>
          <w:b/>
        </w:rPr>
        <w:t>1.2 Historischer Hintergrund</w:t>
      </w:r>
    </w:p>
    <w:p w:rsidR="00BA17AA" w:rsidRDefault="00CE03F2" w:rsidP="006A5C7A">
      <w:pPr>
        <w:jc w:val="both"/>
        <w:rPr>
          <w:rFonts w:ascii="Arial" w:hAnsi="Arial" w:cs="Arial"/>
        </w:rPr>
      </w:pPr>
      <w:r>
        <w:rPr>
          <w:rFonts w:ascii="Arial" w:hAnsi="Arial" w:cs="Arial"/>
        </w:rPr>
        <w:t xml:space="preserve">Die Besonderheit der </w:t>
      </w:r>
      <w:r w:rsidR="00861C75">
        <w:rPr>
          <w:rFonts w:ascii="Arial" w:hAnsi="Arial" w:cs="Arial"/>
        </w:rPr>
        <w:t>Großmarkthalle  besteht darin</w:t>
      </w:r>
      <w:r>
        <w:rPr>
          <w:rFonts w:ascii="Arial" w:hAnsi="Arial" w:cs="Arial"/>
        </w:rPr>
        <w:t xml:space="preserve">, dass </w:t>
      </w:r>
      <w:r w:rsidR="00861C75">
        <w:rPr>
          <w:rFonts w:ascii="Arial" w:hAnsi="Arial" w:cs="Arial"/>
        </w:rPr>
        <w:t>dort</w:t>
      </w:r>
      <w:r>
        <w:rPr>
          <w:rFonts w:ascii="Arial" w:hAnsi="Arial" w:cs="Arial"/>
        </w:rPr>
        <w:t xml:space="preserve">  Zuchtviehhandel betrieben wurde. </w:t>
      </w:r>
      <w:r w:rsidR="007234A1">
        <w:rPr>
          <w:rFonts w:ascii="Arial" w:hAnsi="Arial" w:cs="Arial"/>
        </w:rPr>
        <w:t>Erbaut wurde die Großmarkthalle im Jahr 1952/1953 und ist vom Architekten Erwin Steuer entworfen worden. Das Gebäude diente als Versteigerungshalle für landwirtschaftl</w:t>
      </w:r>
      <w:r w:rsidR="007234A1">
        <w:rPr>
          <w:rFonts w:ascii="Arial" w:hAnsi="Arial" w:cs="Arial"/>
        </w:rPr>
        <w:t>i</w:t>
      </w:r>
      <w:r w:rsidR="007234A1">
        <w:rPr>
          <w:rFonts w:ascii="Arial" w:hAnsi="Arial" w:cs="Arial"/>
        </w:rPr>
        <w:t>che Erzeugnisse. Die auf die Auktion wartenden Tiere wurden im angrenzenden Nebeng</w:t>
      </w:r>
      <w:r w:rsidR="007234A1">
        <w:rPr>
          <w:rFonts w:ascii="Arial" w:hAnsi="Arial" w:cs="Arial"/>
        </w:rPr>
        <w:t>e</w:t>
      </w:r>
      <w:r w:rsidR="007234A1">
        <w:rPr>
          <w:rFonts w:ascii="Arial" w:hAnsi="Arial" w:cs="Arial"/>
        </w:rPr>
        <w:t>bäude untergebracht.</w:t>
      </w:r>
      <w:r w:rsidR="00BA17AA">
        <w:rPr>
          <w:rFonts w:ascii="Arial" w:hAnsi="Arial" w:cs="Arial"/>
        </w:rPr>
        <w:t xml:space="preserve"> Neben dem Verkauf diente die Halle schon von Beginn an auch </w:t>
      </w:r>
      <w:r w:rsidR="00861C75">
        <w:rPr>
          <w:rFonts w:ascii="Arial" w:hAnsi="Arial" w:cs="Arial"/>
        </w:rPr>
        <w:t>zur Au</w:t>
      </w:r>
      <w:r w:rsidR="00861C75">
        <w:rPr>
          <w:rFonts w:ascii="Arial" w:hAnsi="Arial" w:cs="Arial"/>
        </w:rPr>
        <w:t>s</w:t>
      </w:r>
      <w:r w:rsidR="00861C75">
        <w:rPr>
          <w:rFonts w:ascii="Arial" w:hAnsi="Arial" w:cs="Arial"/>
        </w:rPr>
        <w:t xml:space="preserve">tragung </w:t>
      </w:r>
      <w:r w:rsidR="00BA17AA">
        <w:rPr>
          <w:rFonts w:ascii="Arial" w:hAnsi="Arial" w:cs="Arial"/>
        </w:rPr>
        <w:t>sportliche</w:t>
      </w:r>
      <w:r w:rsidR="00861C75">
        <w:rPr>
          <w:rFonts w:ascii="Arial" w:hAnsi="Arial" w:cs="Arial"/>
        </w:rPr>
        <w:t>r</w:t>
      </w:r>
      <w:r w:rsidR="00BA17AA">
        <w:rPr>
          <w:rFonts w:ascii="Arial" w:hAnsi="Arial" w:cs="Arial"/>
        </w:rPr>
        <w:t xml:space="preserve"> Ereignisse (</w:t>
      </w:r>
      <w:r w:rsidR="00FC2D38">
        <w:rPr>
          <w:rFonts w:ascii="Arial" w:hAnsi="Arial" w:cs="Arial"/>
        </w:rPr>
        <w:t xml:space="preserve">u.a. </w:t>
      </w:r>
      <w:r w:rsidR="00BA17AA">
        <w:rPr>
          <w:rFonts w:ascii="Arial" w:hAnsi="Arial" w:cs="Arial"/>
        </w:rPr>
        <w:t>Boxen).</w:t>
      </w:r>
      <w:r w:rsidR="007234A1">
        <w:rPr>
          <w:rFonts w:ascii="Arial" w:hAnsi="Arial" w:cs="Arial"/>
        </w:rPr>
        <w:t xml:space="preserve"> </w:t>
      </w:r>
    </w:p>
    <w:p w:rsidR="00CE03F2" w:rsidRDefault="007234A1" w:rsidP="006A5C7A">
      <w:pPr>
        <w:jc w:val="both"/>
        <w:rPr>
          <w:rFonts w:ascii="Arial" w:hAnsi="Arial" w:cs="Arial"/>
        </w:rPr>
      </w:pPr>
      <w:r>
        <w:rPr>
          <w:rFonts w:ascii="Arial" w:hAnsi="Arial" w:cs="Arial"/>
        </w:rPr>
        <w:t xml:space="preserve">Die Anordnung der beiden Gebäude ist winkelförmig. </w:t>
      </w:r>
      <w:r w:rsidR="00DB570E">
        <w:rPr>
          <w:rFonts w:ascii="Arial" w:hAnsi="Arial" w:cs="Arial"/>
        </w:rPr>
        <w:t>Die Großmarkthalle</w:t>
      </w:r>
      <w:r w:rsidR="00BA17AA">
        <w:rPr>
          <w:rFonts w:ascii="Arial" w:hAnsi="Arial" w:cs="Arial"/>
        </w:rPr>
        <w:t xml:space="preserve"> ist als Fachwerk mit flachem Satteldach mit einer Holzkonstruktion in Nagelbinder-Sparbauweise errichtet worden. In der Halle sind an den Längsseiten jeweils Tribünen angebracht. Ursprünglich ve</w:t>
      </w:r>
      <w:r w:rsidR="00BA17AA">
        <w:rPr>
          <w:rFonts w:ascii="Arial" w:hAnsi="Arial" w:cs="Arial"/>
        </w:rPr>
        <w:t>r</w:t>
      </w:r>
      <w:r w:rsidR="00BA17AA">
        <w:rPr>
          <w:rFonts w:ascii="Arial" w:hAnsi="Arial" w:cs="Arial"/>
        </w:rPr>
        <w:t>liefen vor der Großmarkthalle Eisenbahngleise.</w:t>
      </w:r>
    </w:p>
    <w:p w:rsidR="00CE03F2" w:rsidRDefault="00BA17AA" w:rsidP="006A5C7A">
      <w:pPr>
        <w:jc w:val="both"/>
        <w:rPr>
          <w:rFonts w:ascii="Arial" w:hAnsi="Arial" w:cs="Arial"/>
        </w:rPr>
      </w:pPr>
      <w:r>
        <w:rPr>
          <w:rFonts w:ascii="Arial" w:hAnsi="Arial" w:cs="Arial"/>
        </w:rPr>
        <w:t xml:space="preserve">Die besonderen Gegebenheiten führen dazu, dass die heutige </w:t>
      </w:r>
      <w:r w:rsidR="000F5E44">
        <w:rPr>
          <w:rFonts w:ascii="Arial" w:hAnsi="Arial" w:cs="Arial"/>
        </w:rPr>
        <w:t>Großmarkthalle ein</w:t>
      </w:r>
      <w:r>
        <w:rPr>
          <w:rFonts w:ascii="Arial" w:hAnsi="Arial" w:cs="Arial"/>
        </w:rPr>
        <w:t xml:space="preserve"> Kultu</w:t>
      </w:r>
      <w:r>
        <w:rPr>
          <w:rFonts w:ascii="Arial" w:hAnsi="Arial" w:cs="Arial"/>
        </w:rPr>
        <w:t>r</w:t>
      </w:r>
      <w:r>
        <w:rPr>
          <w:rFonts w:ascii="Arial" w:hAnsi="Arial" w:cs="Arial"/>
        </w:rPr>
        <w:t xml:space="preserve">denkmal ist (gem. §2 </w:t>
      </w:r>
      <w:proofErr w:type="spellStart"/>
      <w:r>
        <w:rPr>
          <w:rFonts w:ascii="Arial" w:hAnsi="Arial" w:cs="Arial"/>
        </w:rPr>
        <w:t>DSchG</w:t>
      </w:r>
      <w:proofErr w:type="spellEnd"/>
      <w:r>
        <w:rPr>
          <w:rFonts w:ascii="Arial" w:hAnsi="Arial" w:cs="Arial"/>
        </w:rPr>
        <w:t>). Grundlage hierfür sind neben wissenschaftlichen, vor allem bau-, regional-, wirtschafts- und so</w:t>
      </w:r>
      <w:r w:rsidR="00DB570E">
        <w:rPr>
          <w:rFonts w:ascii="Arial" w:hAnsi="Arial" w:cs="Arial"/>
        </w:rPr>
        <w:t>zialgeschichtliche sowie heimat</w:t>
      </w:r>
      <w:r>
        <w:rPr>
          <w:rFonts w:ascii="Arial" w:hAnsi="Arial" w:cs="Arial"/>
        </w:rPr>
        <w:t>g</w:t>
      </w:r>
      <w:r>
        <w:rPr>
          <w:rFonts w:ascii="Arial" w:hAnsi="Arial" w:cs="Arial"/>
        </w:rPr>
        <w:t>e</w:t>
      </w:r>
      <w:r>
        <w:rPr>
          <w:rFonts w:ascii="Arial" w:hAnsi="Arial" w:cs="Arial"/>
        </w:rPr>
        <w:t xml:space="preserve">schichtliche Gründe. </w:t>
      </w:r>
    </w:p>
    <w:p w:rsidR="009C3989" w:rsidRDefault="009C3989">
      <w:pPr>
        <w:rPr>
          <w:rFonts w:ascii="Arial" w:hAnsi="Arial" w:cs="Arial"/>
        </w:rPr>
      </w:pPr>
      <w:r>
        <w:rPr>
          <w:rFonts w:ascii="Arial" w:hAnsi="Arial" w:cs="Arial"/>
        </w:rPr>
        <w:br w:type="page"/>
      </w:r>
    </w:p>
    <w:p w:rsidR="009C3989" w:rsidRDefault="009C3989" w:rsidP="006A5C7A">
      <w:pPr>
        <w:jc w:val="both"/>
        <w:rPr>
          <w:rFonts w:ascii="Arial" w:hAnsi="Arial" w:cs="Arial"/>
        </w:rPr>
      </w:pPr>
    </w:p>
    <w:p w:rsidR="006A5C7A" w:rsidRDefault="00E2470A" w:rsidP="006A5C7A">
      <w:pPr>
        <w:jc w:val="both"/>
        <w:rPr>
          <w:rFonts w:ascii="Arial" w:hAnsi="Arial" w:cs="Arial"/>
          <w:b/>
        </w:rPr>
      </w:pPr>
      <w:r>
        <w:rPr>
          <w:rFonts w:ascii="Arial" w:hAnsi="Arial" w:cs="Arial"/>
          <w:b/>
        </w:rPr>
        <w:t>1.3 Aufgabenstellung</w:t>
      </w:r>
    </w:p>
    <w:p w:rsidR="00FB53DC" w:rsidRDefault="00E2470A" w:rsidP="00FB53DC">
      <w:pPr>
        <w:spacing w:after="0"/>
        <w:jc w:val="both"/>
        <w:rPr>
          <w:rFonts w:ascii="Arial" w:hAnsi="Arial" w:cs="Arial"/>
        </w:rPr>
      </w:pPr>
      <w:r>
        <w:rPr>
          <w:rFonts w:ascii="Arial" w:hAnsi="Arial" w:cs="Arial"/>
        </w:rPr>
        <w:t xml:space="preserve">Ziel der Ausschreibung ist </w:t>
      </w:r>
      <w:r w:rsidR="00DB570E">
        <w:rPr>
          <w:rFonts w:ascii="Arial" w:hAnsi="Arial" w:cs="Arial"/>
        </w:rPr>
        <w:t>eine</w:t>
      </w:r>
      <w:r>
        <w:rPr>
          <w:rFonts w:ascii="Arial" w:hAnsi="Arial" w:cs="Arial"/>
        </w:rPr>
        <w:t xml:space="preserve"> mögliche Nutzung für die </w:t>
      </w:r>
      <w:r w:rsidR="00DB570E">
        <w:rPr>
          <w:rFonts w:ascii="Arial" w:hAnsi="Arial" w:cs="Arial"/>
        </w:rPr>
        <w:t>Großmarkt</w:t>
      </w:r>
      <w:r>
        <w:rPr>
          <w:rFonts w:ascii="Arial" w:hAnsi="Arial" w:cs="Arial"/>
        </w:rPr>
        <w:t>halle und die Neugesta</w:t>
      </w:r>
      <w:r>
        <w:rPr>
          <w:rFonts w:ascii="Arial" w:hAnsi="Arial" w:cs="Arial"/>
        </w:rPr>
        <w:t>l</w:t>
      </w:r>
      <w:r>
        <w:rPr>
          <w:rFonts w:ascii="Arial" w:hAnsi="Arial" w:cs="Arial"/>
        </w:rPr>
        <w:t>tung des Grundstücks</w:t>
      </w:r>
      <w:r w:rsidR="00DB570E">
        <w:rPr>
          <w:rFonts w:ascii="Arial" w:hAnsi="Arial" w:cs="Arial"/>
        </w:rPr>
        <w:t xml:space="preserve"> zu finden</w:t>
      </w:r>
      <w:r>
        <w:rPr>
          <w:rFonts w:ascii="Arial" w:hAnsi="Arial" w:cs="Arial"/>
        </w:rPr>
        <w:t xml:space="preserve">. </w:t>
      </w:r>
      <w:r w:rsidR="000F5E44">
        <w:rPr>
          <w:rFonts w:ascii="Arial" w:hAnsi="Arial" w:cs="Arial"/>
        </w:rPr>
        <w:t xml:space="preserve">Die Stadt befürwortet </w:t>
      </w:r>
      <w:proofErr w:type="spellStart"/>
      <w:r w:rsidR="000F5E44">
        <w:rPr>
          <w:rFonts w:ascii="Arial" w:hAnsi="Arial" w:cs="Arial"/>
        </w:rPr>
        <w:t>grds</w:t>
      </w:r>
      <w:proofErr w:type="spellEnd"/>
      <w:r w:rsidR="000F5E44">
        <w:rPr>
          <w:rFonts w:ascii="Arial" w:hAnsi="Arial" w:cs="Arial"/>
        </w:rPr>
        <w:t>.</w:t>
      </w:r>
      <w:r>
        <w:rPr>
          <w:rFonts w:ascii="Arial" w:hAnsi="Arial" w:cs="Arial"/>
        </w:rPr>
        <w:t xml:space="preserve"> künftige Nutzungen wie z.B. Gastronomie, Kultur- und Tanzveranstaltungen, Märkte grun</w:t>
      </w:r>
      <w:r>
        <w:rPr>
          <w:rFonts w:ascii="Arial" w:hAnsi="Arial" w:cs="Arial"/>
        </w:rPr>
        <w:t>d</w:t>
      </w:r>
      <w:r>
        <w:rPr>
          <w:rFonts w:ascii="Arial" w:hAnsi="Arial" w:cs="Arial"/>
        </w:rPr>
        <w:t>legend befürwortet, jedoch auf Grund des angrenzenden Störfallbetriebs gilt eine solche Nutzung als ausgeschlossen. Ö</w:t>
      </w:r>
      <w:r>
        <w:rPr>
          <w:rFonts w:ascii="Arial" w:hAnsi="Arial" w:cs="Arial"/>
        </w:rPr>
        <w:t>f</w:t>
      </w:r>
      <w:r>
        <w:rPr>
          <w:rFonts w:ascii="Arial" w:hAnsi="Arial" w:cs="Arial"/>
        </w:rPr>
        <w:t>fentliche Nutzungen oder Nutzungen mit Publikumsverkehr sowie Wohnen dürfen an di</w:t>
      </w:r>
      <w:r>
        <w:rPr>
          <w:rFonts w:ascii="Arial" w:hAnsi="Arial" w:cs="Arial"/>
        </w:rPr>
        <w:t>e</w:t>
      </w:r>
      <w:r>
        <w:rPr>
          <w:rFonts w:ascii="Arial" w:hAnsi="Arial" w:cs="Arial"/>
        </w:rPr>
        <w:t>ser Stelle nicht realisiert werden.</w:t>
      </w:r>
    </w:p>
    <w:p w:rsidR="000F5E44" w:rsidRDefault="000F5E44" w:rsidP="00FB53DC">
      <w:pPr>
        <w:spacing w:after="0"/>
        <w:jc w:val="both"/>
        <w:rPr>
          <w:rFonts w:ascii="Arial" w:hAnsi="Arial" w:cs="Arial"/>
        </w:rPr>
      </w:pPr>
    </w:p>
    <w:p w:rsidR="00E2470A" w:rsidRDefault="00DB570E" w:rsidP="00FB53DC">
      <w:pPr>
        <w:jc w:val="both"/>
        <w:rPr>
          <w:rFonts w:ascii="Arial" w:hAnsi="Arial" w:cs="Arial"/>
        </w:rPr>
      </w:pPr>
      <w:r>
        <w:rPr>
          <w:rFonts w:ascii="Arial" w:hAnsi="Arial" w:cs="Arial"/>
        </w:rPr>
        <w:t xml:space="preserve">Die Stadt sucht einen Interessenten mit </w:t>
      </w:r>
      <w:r w:rsidR="00E2470A">
        <w:rPr>
          <w:rFonts w:ascii="Arial" w:hAnsi="Arial" w:cs="Arial"/>
        </w:rPr>
        <w:t>ein</w:t>
      </w:r>
      <w:r>
        <w:rPr>
          <w:rFonts w:ascii="Arial" w:hAnsi="Arial" w:cs="Arial"/>
        </w:rPr>
        <w:t>em</w:t>
      </w:r>
      <w:r w:rsidR="00E2470A">
        <w:rPr>
          <w:rFonts w:ascii="Arial" w:hAnsi="Arial" w:cs="Arial"/>
        </w:rPr>
        <w:t xml:space="preserve"> Konzept für eine zulässige Nutzung, die dem Kulturdenkmal und zeitgleich den Auflagen durch den Störfallbetrieb gerecht wird. Die weit</w:t>
      </w:r>
      <w:r w:rsidR="00E2470A">
        <w:rPr>
          <w:rFonts w:ascii="Arial" w:hAnsi="Arial" w:cs="Arial"/>
        </w:rPr>
        <w:t>e</w:t>
      </w:r>
      <w:r w:rsidR="00E2470A">
        <w:rPr>
          <w:rFonts w:ascii="Arial" w:hAnsi="Arial" w:cs="Arial"/>
        </w:rPr>
        <w:lastRenderedPageBreak/>
        <w:t xml:space="preserve">re Sporthalle </w:t>
      </w:r>
      <w:r w:rsidR="000F5E44">
        <w:rPr>
          <w:rFonts w:ascii="Arial" w:hAnsi="Arial" w:cs="Arial"/>
        </w:rPr>
        <w:t xml:space="preserve">(Rheintalhalle) </w:t>
      </w:r>
      <w:r w:rsidR="00E2470A">
        <w:rPr>
          <w:rFonts w:ascii="Arial" w:hAnsi="Arial" w:cs="Arial"/>
        </w:rPr>
        <w:t>auf dem Grundstück unterliegt hingegen keinem Bestand</w:t>
      </w:r>
      <w:r w:rsidR="00E2470A">
        <w:rPr>
          <w:rFonts w:ascii="Arial" w:hAnsi="Arial" w:cs="Arial"/>
        </w:rPr>
        <w:t>s</w:t>
      </w:r>
      <w:r w:rsidR="00E2470A">
        <w:rPr>
          <w:rFonts w:ascii="Arial" w:hAnsi="Arial" w:cs="Arial"/>
        </w:rPr>
        <w:t>schutz und kann überplant werden.</w:t>
      </w:r>
      <w:r w:rsidR="000F5E44">
        <w:rPr>
          <w:rFonts w:ascii="Arial" w:hAnsi="Arial" w:cs="Arial"/>
        </w:rPr>
        <w:t xml:space="preserve"> Die Energiezentrale (Strom, Wasser, Heizung) befindet sich für die Gesamtanlage im KG der Großmarkthalle. Bei einem eventuellen Abbruch der Rheintalsporthalle oder bei der Planung einer Nutzungsänderung ist dies zu berücksichtigen.</w:t>
      </w:r>
    </w:p>
    <w:p w:rsidR="00843A5C" w:rsidRPr="00CE03F2" w:rsidRDefault="00E2470A" w:rsidP="006A5C7A">
      <w:pPr>
        <w:jc w:val="both"/>
        <w:rPr>
          <w:rFonts w:ascii="Arial" w:hAnsi="Arial" w:cs="Arial"/>
          <w:b/>
        </w:rPr>
      </w:pPr>
      <w:r>
        <w:rPr>
          <w:rFonts w:ascii="Arial" w:hAnsi="Arial" w:cs="Arial"/>
          <w:b/>
        </w:rPr>
        <w:t>3</w:t>
      </w:r>
      <w:r w:rsidR="006A5C7A" w:rsidRPr="00CE03F2">
        <w:rPr>
          <w:rFonts w:ascii="Arial" w:hAnsi="Arial" w:cs="Arial"/>
          <w:b/>
        </w:rPr>
        <w:t xml:space="preserve"> LAGE UND STANDORT</w:t>
      </w:r>
    </w:p>
    <w:p w:rsidR="00843A5C" w:rsidRPr="00FC45FF" w:rsidRDefault="00E2470A" w:rsidP="006A5C7A">
      <w:pPr>
        <w:jc w:val="both"/>
        <w:rPr>
          <w:rFonts w:ascii="Arial" w:hAnsi="Arial" w:cs="Arial"/>
          <w:b/>
        </w:rPr>
      </w:pPr>
      <w:r>
        <w:rPr>
          <w:rFonts w:ascii="Arial" w:hAnsi="Arial" w:cs="Arial"/>
          <w:b/>
        </w:rPr>
        <w:t>3</w:t>
      </w:r>
      <w:r w:rsidR="00843A5C" w:rsidRPr="00FC45FF">
        <w:rPr>
          <w:rFonts w:ascii="Arial" w:hAnsi="Arial" w:cs="Arial"/>
          <w:b/>
        </w:rPr>
        <w:t>.1 Die geografische Lage</w:t>
      </w:r>
    </w:p>
    <w:p w:rsidR="00A7396D" w:rsidRDefault="000F166C" w:rsidP="00A7396D">
      <w:pPr>
        <w:jc w:val="both"/>
        <w:rPr>
          <w:rFonts w:ascii="Arial" w:eastAsia="Times New Roman" w:hAnsi="Arial" w:cs="Arial"/>
          <w:szCs w:val="24"/>
          <w:lang w:eastAsia="de-DE"/>
        </w:rPr>
      </w:pPr>
      <w:r>
        <w:rPr>
          <w:rFonts w:ascii="Arial" w:eastAsia="Times New Roman" w:hAnsi="Arial" w:cs="Arial"/>
          <w:szCs w:val="24"/>
          <w:lang w:eastAsia="de-DE"/>
        </w:rPr>
        <w:t xml:space="preserve">Die Stadt Lahr bildet den Eingang des </w:t>
      </w:r>
      <w:proofErr w:type="spellStart"/>
      <w:r>
        <w:rPr>
          <w:rFonts w:ascii="Arial" w:eastAsia="Times New Roman" w:hAnsi="Arial" w:cs="Arial"/>
          <w:szCs w:val="24"/>
          <w:lang w:eastAsia="de-DE"/>
        </w:rPr>
        <w:t>Schuttertals</w:t>
      </w:r>
      <w:proofErr w:type="spellEnd"/>
      <w:r>
        <w:rPr>
          <w:rFonts w:ascii="Arial" w:eastAsia="Times New Roman" w:hAnsi="Arial" w:cs="Arial"/>
          <w:szCs w:val="24"/>
          <w:lang w:eastAsia="de-DE"/>
        </w:rPr>
        <w:t>. Seit der Gemeindereform hat die Stadt, bestehend aus der historischen Kernstadt und sieben Stadtteilen, etwa 46.500 Einwohner (ca. 31.000 EW in der Kernstadt). Mit den Eingemeindungen reicht die Stadt Lahr nun bis in den Schwarzwald hinein und ist somit Bindeglied zwischen den Bergen bis in die Rheinta</w:t>
      </w:r>
      <w:r>
        <w:rPr>
          <w:rFonts w:ascii="Arial" w:eastAsia="Times New Roman" w:hAnsi="Arial" w:cs="Arial"/>
          <w:szCs w:val="24"/>
          <w:lang w:eastAsia="de-DE"/>
        </w:rPr>
        <w:t>l</w:t>
      </w:r>
      <w:r>
        <w:rPr>
          <w:rFonts w:ascii="Arial" w:eastAsia="Times New Roman" w:hAnsi="Arial" w:cs="Arial"/>
          <w:szCs w:val="24"/>
          <w:lang w:eastAsia="de-DE"/>
        </w:rPr>
        <w:t xml:space="preserve">ebene. Verwurzelt in der Dreiländerregion Deutschland – Frankreich – Schweiz </w:t>
      </w:r>
      <w:r w:rsidR="00A7396D">
        <w:rPr>
          <w:rFonts w:ascii="Arial" w:eastAsia="Times New Roman" w:hAnsi="Arial" w:cs="Arial"/>
          <w:szCs w:val="24"/>
          <w:lang w:eastAsia="de-DE"/>
        </w:rPr>
        <w:t xml:space="preserve">hat Lahr als </w:t>
      </w:r>
      <w:r w:rsidR="00FB53DC">
        <w:rPr>
          <w:rFonts w:ascii="Arial" w:eastAsia="Times New Roman" w:hAnsi="Arial" w:cs="Arial"/>
          <w:szCs w:val="24"/>
          <w:lang w:eastAsia="de-DE"/>
        </w:rPr>
        <w:t xml:space="preserve">ehemalige </w:t>
      </w:r>
      <w:r w:rsidR="00A7396D">
        <w:rPr>
          <w:rFonts w:ascii="Arial" w:eastAsia="Times New Roman" w:hAnsi="Arial" w:cs="Arial"/>
          <w:szCs w:val="24"/>
          <w:lang w:eastAsia="de-DE"/>
        </w:rPr>
        <w:t xml:space="preserve">Garnison- und </w:t>
      </w:r>
      <w:r w:rsidR="00FB53DC">
        <w:rPr>
          <w:rFonts w:ascii="Arial" w:eastAsia="Times New Roman" w:hAnsi="Arial" w:cs="Arial"/>
          <w:szCs w:val="24"/>
          <w:lang w:eastAsia="de-DE"/>
        </w:rPr>
        <w:t xml:space="preserve">heutige </w:t>
      </w:r>
      <w:r w:rsidR="00A7396D">
        <w:rPr>
          <w:rFonts w:ascii="Arial" w:eastAsia="Times New Roman" w:hAnsi="Arial" w:cs="Arial"/>
          <w:szCs w:val="24"/>
          <w:lang w:eastAsia="de-DE"/>
        </w:rPr>
        <w:t>Industriestadt unzählige Facetten.</w:t>
      </w:r>
    </w:p>
    <w:p w:rsidR="00A7396D" w:rsidRDefault="0024124E" w:rsidP="0024124E">
      <w:pPr>
        <w:rPr>
          <w:rFonts w:ascii="Arial" w:hAnsi="Arial" w:cs="Arial"/>
        </w:rPr>
      </w:pPr>
      <w:r>
        <w:rPr>
          <w:rFonts w:ascii="Arial" w:hAnsi="Arial" w:cs="Arial"/>
          <w:b/>
          <w:noProof/>
          <w:lang w:eastAsia="de-DE"/>
        </w:rPr>
        <mc:AlternateContent>
          <mc:Choice Requires="wps">
            <w:drawing>
              <wp:anchor distT="0" distB="0" distL="114300" distR="114300" simplePos="0" relativeHeight="251681792" behindDoc="0" locked="0" layoutInCell="1" allowOverlap="1" wp14:anchorId="24C2B79E" wp14:editId="5D0AEAB5">
                <wp:simplePos x="0" y="0"/>
                <wp:positionH relativeFrom="column">
                  <wp:posOffset>1224915</wp:posOffset>
                </wp:positionH>
                <wp:positionV relativeFrom="paragraph">
                  <wp:posOffset>673735</wp:posOffset>
                </wp:positionV>
                <wp:extent cx="488950" cy="488950"/>
                <wp:effectExtent l="0" t="0" r="25400" b="25400"/>
                <wp:wrapNone/>
                <wp:docPr id="5" name="Ellipse 5"/>
                <wp:cNvGraphicFramePr/>
                <a:graphic xmlns:a="http://schemas.openxmlformats.org/drawingml/2006/main">
                  <a:graphicData uri="http://schemas.microsoft.com/office/word/2010/wordprocessingShape">
                    <wps:wsp>
                      <wps:cNvSpPr/>
                      <wps:spPr>
                        <a:xfrm>
                          <a:off x="0" y="0"/>
                          <a:ext cx="488950" cy="488950"/>
                        </a:xfrm>
                        <a:prstGeom prst="ellipse">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 o:spid="_x0000_s1026" style="position:absolute;margin-left:96.45pt;margin-top:53.05pt;width:38.5pt;height:3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" filled="f" strokecolor="#c00000" strokeweight="2pt"/>
            </w:pict>
          </mc:Fallback>
        </mc:AlternateContent>
      </w:r>
      <w:r>
        <w:rPr>
          <w:rFonts w:ascii="Arial" w:hAnsi="Arial" w:cs="Arial"/>
          <w:noProof/>
          <w:lang w:eastAsia="de-DE"/>
        </w:rPr>
        <w:drawing>
          <wp:inline distT="0" distB="0" distL="0" distR="0" wp14:anchorId="06DB1872" wp14:editId="1E45761A">
            <wp:extent cx="5760720" cy="236347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ftbild.JPG"/>
                    <pic:cNvPicPr/>
                  </pic:nvPicPr>
                  <pic:blipFill>
                    <a:blip r:embed="rId7">
                      <a:extLst>
                        <a:ext uri="{28A0092B-C50C-407E-A947-70E740481C1C}">
                          <a14:useLocalDpi xmlns:a14="http://schemas.microsoft.com/office/drawing/2010/main" val="0"/>
                        </a:ext>
                      </a:extLst>
                    </a:blip>
                    <a:stretch>
                      <a:fillRect/>
                    </a:stretch>
                  </pic:blipFill>
                  <pic:spPr>
                    <a:xfrm>
                      <a:off x="0" y="0"/>
                      <a:ext cx="5760720" cy="2363470"/>
                    </a:xfrm>
                    <a:prstGeom prst="rect">
                      <a:avLst/>
                    </a:prstGeom>
                  </pic:spPr>
                </pic:pic>
              </a:graphicData>
            </a:graphic>
          </wp:inline>
        </w:drawing>
      </w:r>
    </w:p>
    <w:p w:rsidR="009C3989" w:rsidRDefault="009C3989">
      <w:pPr>
        <w:rPr>
          <w:rFonts w:ascii="Arial" w:hAnsi="Arial" w:cs="Arial"/>
        </w:rPr>
      </w:pPr>
      <w:r>
        <w:rPr>
          <w:rFonts w:ascii="Arial" w:hAnsi="Arial" w:cs="Arial"/>
        </w:rPr>
        <w:br w:type="page"/>
      </w:r>
    </w:p>
    <w:p w:rsidR="009C3989" w:rsidRDefault="009C3989" w:rsidP="0024124E">
      <w:pPr>
        <w:rPr>
          <w:rFonts w:ascii="Arial" w:hAnsi="Arial" w:cs="Arial"/>
        </w:rPr>
      </w:pPr>
    </w:p>
    <w:p w:rsidR="00843A5C" w:rsidRPr="00FC45FF" w:rsidRDefault="00317816" w:rsidP="0024124E">
      <w:pPr>
        <w:rPr>
          <w:rFonts w:ascii="Arial" w:hAnsi="Arial" w:cs="Arial"/>
          <w:b/>
        </w:rPr>
      </w:pPr>
      <w:r>
        <w:rPr>
          <w:rFonts w:ascii="Arial" w:hAnsi="Arial" w:cs="Arial"/>
          <w:b/>
        </w:rPr>
        <w:t>3</w:t>
      </w:r>
      <w:r w:rsidR="00843A5C" w:rsidRPr="00FC45FF">
        <w:rPr>
          <w:rFonts w:ascii="Arial" w:hAnsi="Arial" w:cs="Arial"/>
          <w:b/>
        </w:rPr>
        <w:t>.2 Die Lage des Areals Rheintalsporthallen</w:t>
      </w:r>
    </w:p>
    <w:p w:rsidR="002A616D" w:rsidRDefault="002A616D" w:rsidP="006A5C7A">
      <w:pPr>
        <w:jc w:val="both"/>
        <w:rPr>
          <w:rFonts w:ascii="Arial" w:hAnsi="Arial" w:cs="Arial"/>
        </w:rPr>
      </w:pPr>
      <w:r>
        <w:rPr>
          <w:rFonts w:ascii="Arial" w:hAnsi="Arial" w:cs="Arial"/>
        </w:rPr>
        <w:t>Auszug B-Plan INDUSTRIEGEBIET WEST</w:t>
      </w:r>
      <w:r w:rsidR="00E2470A">
        <w:rPr>
          <w:rFonts w:ascii="Arial" w:hAnsi="Arial" w:cs="Arial"/>
        </w:rPr>
        <w:t xml:space="preserve"> (rechtsverbindlich 1987)</w:t>
      </w:r>
    </w:p>
    <w:p w:rsidR="00C6383A" w:rsidRDefault="00463A42">
      <w:pPr>
        <w:rPr>
          <w:rFonts w:ascii="Arial" w:hAnsi="Arial" w:cs="Arial"/>
        </w:rPr>
      </w:pPr>
      <w:r>
        <w:rPr>
          <w:rFonts w:ascii="Arial" w:hAnsi="Arial" w:cs="Arial"/>
          <w:noProof/>
          <w:lang w:eastAsia="de-DE"/>
        </w:rPr>
        <w:drawing>
          <wp:inline distT="0" distB="0" distL="0" distR="0" wp14:anchorId="69D08F1F" wp14:editId="010F83A3">
            <wp:extent cx="5760660" cy="400847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schnitt BPlan.JPG"/>
                    <pic:cNvPicPr/>
                  </pic:nvPicPr>
                  <pic:blipFill rotWithShape="1">
                    <a:blip r:embed="rId8">
                      <a:extLst>
                        <a:ext uri="{28A0092B-C50C-407E-A947-70E740481C1C}">
                          <a14:useLocalDpi xmlns:a14="http://schemas.microsoft.com/office/drawing/2010/main" val="0"/>
                        </a:ext>
                      </a:extLst>
                    </a:blip>
                    <a:srcRect t="2256" b="3258"/>
                    <a:stretch/>
                  </pic:blipFill>
                  <pic:spPr bwMode="auto">
                    <a:xfrm>
                      <a:off x="0" y="0"/>
                      <a:ext cx="5760720" cy="4008517"/>
                    </a:xfrm>
                    <a:prstGeom prst="rect">
                      <a:avLst/>
                    </a:prstGeom>
                    <a:ln>
                      <a:noFill/>
                    </a:ln>
                    <a:extLst>
                      <a:ext uri="{53640926-AAD7-44D8-BBD7-CCE9431645EC}">
                        <a14:shadowObscured xmlns:a14="http://schemas.microsoft.com/office/drawing/2010/main"/>
                      </a:ext>
                    </a:extLst>
                  </pic:spPr>
                </pic:pic>
              </a:graphicData>
            </a:graphic>
          </wp:inline>
        </w:drawing>
      </w:r>
      <w:r w:rsidR="00C6383A">
        <w:rPr>
          <w:rFonts w:ascii="Arial" w:hAnsi="Arial" w:cs="Arial"/>
        </w:rPr>
        <w:br w:type="page"/>
      </w:r>
    </w:p>
    <w:p w:rsidR="00FC45FF" w:rsidRDefault="00FC45FF" w:rsidP="006A5C7A">
      <w:pPr>
        <w:jc w:val="both"/>
        <w:rPr>
          <w:rFonts w:ascii="Arial" w:hAnsi="Arial" w:cs="Arial"/>
        </w:rPr>
      </w:pPr>
      <w:r>
        <w:rPr>
          <w:rFonts w:ascii="Arial" w:hAnsi="Arial" w:cs="Arial"/>
        </w:rPr>
        <w:t>Auszug Flurstückkarte</w:t>
      </w:r>
      <w:r w:rsidR="00A7396D">
        <w:rPr>
          <w:rFonts w:ascii="Arial" w:hAnsi="Arial" w:cs="Arial"/>
        </w:rPr>
        <w:t>/ Geltungsbereich</w:t>
      </w:r>
    </w:p>
    <w:p w:rsidR="002A616D" w:rsidRDefault="002A616D" w:rsidP="002A616D">
      <w:pPr>
        <w:tabs>
          <w:tab w:val="center" w:pos="4536"/>
        </w:tabs>
      </w:pPr>
      <w:r>
        <w:rPr>
          <w:noProof/>
          <w:lang w:eastAsia="de-DE"/>
        </w:rPr>
        <w:drawing>
          <wp:inline distT="0" distB="0" distL="0" distR="0" wp14:anchorId="4B39C2DB" wp14:editId="01F51FB5">
            <wp:extent cx="5753100" cy="3095625"/>
            <wp:effectExtent l="0" t="0" r="0" b="9525"/>
            <wp:docPr id="3" name="Grafik 3" descr="SG_Kat_Rheinst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_Kat_Rheinstr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noFill/>
                    </a:ln>
                  </pic:spPr>
                </pic:pic>
              </a:graphicData>
            </a:graphic>
          </wp:inline>
        </w:drawing>
      </w:r>
    </w:p>
    <w:p w:rsidR="00C6383A" w:rsidRDefault="00C6383A" w:rsidP="002A616D">
      <w:pPr>
        <w:tabs>
          <w:tab w:val="center" w:pos="4536"/>
        </w:tabs>
      </w:pPr>
    </w:p>
    <w:p w:rsidR="002A616D" w:rsidRDefault="002A616D" w:rsidP="002A616D">
      <w:r>
        <w:rPr>
          <w:noProof/>
          <w:lang w:eastAsia="de-DE"/>
        </w:rPr>
        <w:drawing>
          <wp:inline distT="0" distB="0" distL="0" distR="0" wp14:anchorId="33CE2105" wp14:editId="05D5947D">
            <wp:extent cx="5753100" cy="3124200"/>
            <wp:effectExtent l="0" t="0" r="0" b="0"/>
            <wp:docPr id="2" name="Grafik 2" descr="SG_LB_Rheinst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_LB_Rheinstr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E60E7D" w:rsidRDefault="00E60E7D" w:rsidP="006A5C7A">
      <w:pPr>
        <w:jc w:val="both"/>
        <w:rPr>
          <w:rFonts w:ascii="Arial" w:hAnsi="Arial" w:cs="Arial"/>
        </w:rPr>
      </w:pPr>
    </w:p>
    <w:p w:rsidR="00463A42" w:rsidRDefault="00E60E7D" w:rsidP="006A5C7A">
      <w:pPr>
        <w:jc w:val="both"/>
        <w:rPr>
          <w:rFonts w:ascii="Arial" w:hAnsi="Arial" w:cs="Arial"/>
        </w:rPr>
      </w:pPr>
      <w:r>
        <w:rPr>
          <w:rFonts w:ascii="Arial" w:hAnsi="Arial" w:cs="Arial"/>
        </w:rPr>
        <w:t xml:space="preserve">Verortung: Rheinstraße 15, </w:t>
      </w:r>
      <w:r w:rsidRPr="00E60E7D">
        <w:rPr>
          <w:rFonts w:ascii="Arial" w:hAnsi="Arial" w:cs="Arial"/>
          <w:bCs/>
        </w:rPr>
        <w:t>77933 Lahr/Schwarzwald</w:t>
      </w:r>
    </w:p>
    <w:p w:rsidR="00CE03F2" w:rsidRDefault="00FC45FF" w:rsidP="006A5C7A">
      <w:pPr>
        <w:jc w:val="both"/>
        <w:rPr>
          <w:rFonts w:ascii="Arial" w:hAnsi="Arial" w:cs="Arial"/>
        </w:rPr>
      </w:pPr>
      <w:r>
        <w:rPr>
          <w:rFonts w:ascii="Arial" w:hAnsi="Arial" w:cs="Arial"/>
        </w:rPr>
        <w:t xml:space="preserve">Flächengröße </w:t>
      </w:r>
      <w:r w:rsidR="00FB53DC">
        <w:rPr>
          <w:rFonts w:ascii="Arial" w:hAnsi="Arial" w:cs="Arial"/>
        </w:rPr>
        <w:t>Großmarkthalle mit Nebengebäude</w:t>
      </w:r>
      <w:r>
        <w:rPr>
          <w:rFonts w:ascii="Arial" w:hAnsi="Arial" w:cs="Arial"/>
        </w:rPr>
        <w:t>:</w:t>
      </w:r>
      <w:r w:rsidR="00EA3463">
        <w:rPr>
          <w:rFonts w:ascii="Arial" w:hAnsi="Arial" w:cs="Arial"/>
        </w:rPr>
        <w:t xml:space="preserve"> rd.1.200 m²</w:t>
      </w:r>
    </w:p>
    <w:p w:rsidR="00FC45FF" w:rsidRDefault="00FC45FF" w:rsidP="006A5C7A">
      <w:pPr>
        <w:jc w:val="both"/>
        <w:rPr>
          <w:rFonts w:ascii="Arial" w:hAnsi="Arial" w:cs="Arial"/>
        </w:rPr>
      </w:pPr>
      <w:r>
        <w:rPr>
          <w:rFonts w:ascii="Arial" w:hAnsi="Arial" w:cs="Arial"/>
        </w:rPr>
        <w:t>Grundstücksfläche:</w:t>
      </w:r>
      <w:r w:rsidR="00EA3463">
        <w:rPr>
          <w:rFonts w:ascii="Arial" w:hAnsi="Arial" w:cs="Arial"/>
        </w:rPr>
        <w:t xml:space="preserve"> rd. 9.000 m²</w:t>
      </w:r>
    </w:p>
    <w:p w:rsidR="00FC45FF" w:rsidRDefault="00FB53DC" w:rsidP="006A5C7A">
      <w:pPr>
        <w:jc w:val="both"/>
        <w:rPr>
          <w:rFonts w:ascii="Arial" w:hAnsi="Arial" w:cs="Arial"/>
        </w:rPr>
      </w:pPr>
      <w:r>
        <w:rPr>
          <w:rFonts w:ascii="Arial" w:hAnsi="Arial" w:cs="Arial"/>
        </w:rPr>
        <w:t>Grundstückspreis: rd. 450.000 Euro (50 Euro/ m²)</w:t>
      </w:r>
    </w:p>
    <w:p w:rsidR="00C6383A" w:rsidRDefault="00C6383A">
      <w:pPr>
        <w:rPr>
          <w:rFonts w:ascii="Arial" w:hAnsi="Arial" w:cs="Arial"/>
          <w:b/>
        </w:rPr>
      </w:pPr>
      <w:r>
        <w:rPr>
          <w:rFonts w:ascii="Arial" w:hAnsi="Arial" w:cs="Arial"/>
          <w:b/>
        </w:rPr>
        <w:br w:type="page"/>
      </w:r>
    </w:p>
    <w:p w:rsidR="00E60E7D" w:rsidRPr="00FC45FF" w:rsidRDefault="00E60E7D" w:rsidP="006A5C7A">
      <w:pPr>
        <w:jc w:val="both"/>
        <w:rPr>
          <w:rFonts w:ascii="Arial" w:hAnsi="Arial" w:cs="Arial"/>
          <w:b/>
        </w:rPr>
      </w:pPr>
      <w:r>
        <w:rPr>
          <w:noProof/>
          <w:lang w:eastAsia="de-DE"/>
        </w:rPr>
        <w:drawing>
          <wp:anchor distT="0" distB="0" distL="114300" distR="114300" simplePos="0" relativeHeight="251660288" behindDoc="1" locked="0" layoutInCell="1" allowOverlap="1" wp14:anchorId="6DAE3774" wp14:editId="4F92583F">
            <wp:simplePos x="0" y="0"/>
            <wp:positionH relativeFrom="column">
              <wp:posOffset>2519680</wp:posOffset>
            </wp:positionH>
            <wp:positionV relativeFrom="paragraph">
              <wp:posOffset>293370</wp:posOffset>
            </wp:positionV>
            <wp:extent cx="3317240" cy="2489200"/>
            <wp:effectExtent l="0" t="0" r="0" b="6350"/>
            <wp:wrapNone/>
            <wp:docPr id="38" name="Grafik 38" descr="P425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42542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7240" cy="2489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de-DE"/>
        </w:rPr>
        <w:drawing>
          <wp:anchor distT="0" distB="0" distL="114300" distR="114300" simplePos="0" relativeHeight="251663360" behindDoc="1" locked="0" layoutInCell="1" allowOverlap="1" wp14:anchorId="3C505383" wp14:editId="70A08E45">
            <wp:simplePos x="0" y="0"/>
            <wp:positionH relativeFrom="column">
              <wp:posOffset>-107950</wp:posOffset>
            </wp:positionH>
            <wp:positionV relativeFrom="paragraph">
              <wp:posOffset>828675</wp:posOffset>
            </wp:positionV>
            <wp:extent cx="2838450" cy="2127885"/>
            <wp:effectExtent l="0" t="0" r="0" b="5715"/>
            <wp:wrapNone/>
            <wp:docPr id="41" name="Grafik 41" descr="P423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42341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21278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2336" behindDoc="0" locked="0" layoutInCell="1" allowOverlap="1" wp14:anchorId="5A7EEA6C" wp14:editId="51F406BA">
                <wp:simplePos x="0" y="0"/>
                <wp:positionH relativeFrom="column">
                  <wp:posOffset>1967230</wp:posOffset>
                </wp:positionH>
                <wp:positionV relativeFrom="paragraph">
                  <wp:posOffset>2267585</wp:posOffset>
                </wp:positionV>
                <wp:extent cx="1485900" cy="304800"/>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83A" w:rsidRPr="00C6383A" w:rsidRDefault="00C6383A" w:rsidP="00C6383A">
                            <w:pPr>
                              <w:jc w:val="center"/>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6383A">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Rheinstraße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9" o:spid="_x0000_s1026" type="#_x0000_t202" style="position:absolute;left:0;text-align:left;margin-left:154.9pt;margin-top:178.55pt;width:117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q7uQIAAMI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" filled="f" stroked="f">
                <v:textbox>
                  <w:txbxContent>
                    <w:p w:rsidR="00C6383A" w:rsidRPr="00C6383A" w:rsidRDefault="00C6383A" w:rsidP="00C6383A">
                      <w:pPr>
                        <w:jc w:val="center"/>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6383A">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Rheinstraße</w:t>
                      </w:r>
                    </w:p>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14:anchorId="19B2F114" wp14:editId="00D74823">
                <wp:simplePos x="0" y="0"/>
                <wp:positionH relativeFrom="column">
                  <wp:posOffset>-165735</wp:posOffset>
                </wp:positionH>
                <wp:positionV relativeFrom="paragraph">
                  <wp:posOffset>2391410</wp:posOffset>
                </wp:positionV>
                <wp:extent cx="1485900" cy="466725"/>
                <wp:effectExtent l="0" t="0" r="0" b="9525"/>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83A" w:rsidRPr="00C6383A" w:rsidRDefault="00C6383A" w:rsidP="00C6383A">
                            <w:pPr>
                              <w:jc w:val="center"/>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6383A">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Güterhallen-</w:t>
                            </w:r>
                          </w:p>
                          <w:p w:rsidR="00C6383A" w:rsidRPr="00C6383A" w:rsidRDefault="00C6383A" w:rsidP="00C6383A">
                            <w:pPr>
                              <w:jc w:val="center"/>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spellStart"/>
                            <w:r w:rsidRPr="00C6383A">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straße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0" o:spid="_x0000_s1027" type="#_x0000_t202" style="position:absolute;left:0;text-align:left;margin-left:-13.05pt;margin-top:188.3pt;width:117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r9tgIAALs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" filled="f" stroked="f">
                <v:textbox>
                  <w:txbxContent>
                    <w:p w:rsidR="00C6383A" w:rsidRPr="00C6383A" w:rsidRDefault="00C6383A" w:rsidP="00C6383A">
                      <w:pPr>
                        <w:jc w:val="center"/>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6383A">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Güterhallen-</w:t>
                      </w:r>
                    </w:p>
                    <w:p w:rsidR="00C6383A" w:rsidRPr="00C6383A" w:rsidRDefault="00C6383A" w:rsidP="00C6383A">
                      <w:pPr>
                        <w:jc w:val="center"/>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spellStart"/>
                      <w:r w:rsidRPr="00C6383A">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straße</w:t>
                      </w:r>
                      <w:proofErr w:type="spellEnd"/>
                    </w:p>
                  </w:txbxContent>
                </v:textbox>
              </v:shape>
            </w:pict>
          </mc:Fallback>
        </mc:AlternateContent>
      </w:r>
      <w:r>
        <w:rPr>
          <w:rFonts w:ascii="Arial" w:hAnsi="Arial" w:cs="Arial"/>
          <w:b/>
        </w:rPr>
        <w:t>3</w:t>
      </w:r>
      <w:r w:rsidR="00843A5C" w:rsidRPr="00FC45FF">
        <w:rPr>
          <w:rFonts w:ascii="Arial" w:hAnsi="Arial" w:cs="Arial"/>
          <w:b/>
        </w:rPr>
        <w:t>.3 Bilder Baubestand</w:t>
      </w:r>
    </w:p>
    <w:p w:rsidR="00CE03F2" w:rsidRDefault="00CE03F2">
      <w:pPr>
        <w:rPr>
          <w:rFonts w:ascii="Arial" w:hAnsi="Arial" w:cs="Arial"/>
        </w:rPr>
      </w:pPr>
    </w:p>
    <w:p w:rsidR="00C6383A" w:rsidRDefault="00C6383A">
      <w:pPr>
        <w:rPr>
          <w:rFonts w:ascii="Arial" w:hAnsi="Arial" w:cs="Arial"/>
        </w:rPr>
      </w:pPr>
    </w:p>
    <w:p w:rsidR="00C6383A" w:rsidRDefault="00C6383A">
      <w:pPr>
        <w:rPr>
          <w:rFonts w:ascii="Arial" w:hAnsi="Arial" w:cs="Arial"/>
        </w:rPr>
      </w:pPr>
    </w:p>
    <w:p w:rsidR="00C6383A" w:rsidRDefault="00C6383A">
      <w:pPr>
        <w:rPr>
          <w:rFonts w:ascii="Arial" w:hAnsi="Arial" w:cs="Arial"/>
        </w:rPr>
      </w:pPr>
    </w:p>
    <w:p w:rsidR="00C6383A" w:rsidRDefault="00C6383A">
      <w:pPr>
        <w:rPr>
          <w:rFonts w:ascii="Arial" w:hAnsi="Arial" w:cs="Arial"/>
        </w:rPr>
      </w:pPr>
    </w:p>
    <w:p w:rsidR="00C6383A" w:rsidRDefault="00C6383A">
      <w:pPr>
        <w:rPr>
          <w:rFonts w:ascii="Arial" w:hAnsi="Arial" w:cs="Arial"/>
        </w:rPr>
      </w:pPr>
    </w:p>
    <w:p w:rsidR="00C6383A" w:rsidRDefault="00C6383A">
      <w:pPr>
        <w:rPr>
          <w:rFonts w:ascii="Arial" w:hAnsi="Arial" w:cs="Arial"/>
        </w:rPr>
      </w:pPr>
    </w:p>
    <w:p w:rsidR="00C6383A" w:rsidRDefault="00C6383A">
      <w:pPr>
        <w:rPr>
          <w:rFonts w:ascii="Arial" w:hAnsi="Arial" w:cs="Arial"/>
        </w:rPr>
      </w:pPr>
    </w:p>
    <w:p w:rsidR="00C6383A" w:rsidRDefault="00C6383A" w:rsidP="00C6383A">
      <w:pPr>
        <w:tabs>
          <w:tab w:val="left" w:pos="3855"/>
        </w:tabs>
        <w:rPr>
          <w:rFonts w:ascii="Arial" w:hAnsi="Arial" w:cs="Arial"/>
        </w:rPr>
      </w:pPr>
      <w:r>
        <w:rPr>
          <w:rFonts w:ascii="Arial" w:hAnsi="Arial" w:cs="Arial"/>
        </w:rPr>
        <w:tab/>
      </w:r>
    </w:p>
    <w:p w:rsidR="00C6383A" w:rsidRDefault="00E60E7D">
      <w:pPr>
        <w:rPr>
          <w:rFonts w:ascii="Arial" w:hAnsi="Arial" w:cs="Arial"/>
        </w:rPr>
      </w:pPr>
      <w:r>
        <w:rPr>
          <w:rFonts w:ascii="Times New Roman" w:hAnsi="Times New Roman" w:cs="Times New Roman"/>
          <w:noProof/>
          <w:sz w:val="24"/>
          <w:szCs w:val="24"/>
          <w:lang w:eastAsia="de-DE"/>
        </w:rPr>
        <mc:AlternateContent>
          <mc:Choice Requires="wps">
            <w:drawing>
              <wp:anchor distT="0" distB="0" distL="114300" distR="114300" simplePos="0" relativeHeight="251669504" behindDoc="0" locked="0" layoutInCell="1" allowOverlap="1" wp14:anchorId="5DF71F36" wp14:editId="6C7532CE">
                <wp:simplePos x="0" y="0"/>
                <wp:positionH relativeFrom="column">
                  <wp:posOffset>4233545</wp:posOffset>
                </wp:positionH>
                <wp:positionV relativeFrom="paragraph">
                  <wp:posOffset>4415155</wp:posOffset>
                </wp:positionV>
                <wp:extent cx="1485900" cy="304800"/>
                <wp:effectExtent l="0" t="0" r="0" b="0"/>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83A" w:rsidRPr="00C6383A" w:rsidRDefault="00C6383A" w:rsidP="00C6383A">
                            <w:pPr>
                              <w:jc w:val="center"/>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6383A">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Rheinstraße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5" o:spid="_x0000_s1028" type="#_x0000_t202" style="position:absolute;margin-left:333.35pt;margin-top:347.65pt;width:117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xuQIAAMI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" filled="f" stroked="f">
                <v:textbox>
                  <w:txbxContent>
                    <w:p w:rsidR="00C6383A" w:rsidRPr="00C6383A" w:rsidRDefault="00C6383A" w:rsidP="00C6383A">
                      <w:pPr>
                        <w:jc w:val="center"/>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6383A">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Rheinstraße</w:t>
                      </w:r>
                    </w:p>
                  </w:txbxContent>
                </v:textbox>
              </v:shape>
            </w:pict>
          </mc:Fallback>
        </mc:AlternateContent>
      </w:r>
      <w:r>
        <w:rPr>
          <w:noProof/>
          <w:lang w:eastAsia="de-DE"/>
        </w:rPr>
        <w:drawing>
          <wp:anchor distT="0" distB="0" distL="114300" distR="114300" simplePos="0" relativeHeight="251667456" behindDoc="1" locked="0" layoutInCell="1" allowOverlap="1" wp14:anchorId="672B0C7C" wp14:editId="798AD06D">
            <wp:simplePos x="0" y="0"/>
            <wp:positionH relativeFrom="column">
              <wp:posOffset>-38735</wp:posOffset>
            </wp:positionH>
            <wp:positionV relativeFrom="paragraph">
              <wp:posOffset>445770</wp:posOffset>
            </wp:positionV>
            <wp:extent cx="5760000" cy="4322459"/>
            <wp:effectExtent l="0" t="0" r="0" b="1905"/>
            <wp:wrapThrough wrapText="bothSides">
              <wp:wrapPolygon edited="0">
                <wp:start x="0" y="0"/>
                <wp:lineTo x="0" y="21514"/>
                <wp:lineTo x="21505" y="21514"/>
                <wp:lineTo x="21505" y="0"/>
                <wp:lineTo x="0" y="0"/>
              </wp:wrapPolygon>
            </wp:wrapThrough>
            <wp:docPr id="43" name="Grafik 43" descr="P423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42341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4322459"/>
                    </a:xfrm>
                    <a:prstGeom prst="rect">
                      <a:avLst/>
                    </a:prstGeom>
                    <a:noFill/>
                  </pic:spPr>
                </pic:pic>
              </a:graphicData>
            </a:graphic>
            <wp14:sizeRelH relativeFrom="page">
              <wp14:pctWidth>0</wp14:pctWidth>
            </wp14:sizeRelH>
            <wp14:sizeRelV relativeFrom="page">
              <wp14:pctHeight>0</wp14:pctHeight>
            </wp14:sizeRelV>
          </wp:anchor>
        </w:drawing>
      </w:r>
      <w:r w:rsidR="00C6383A">
        <w:rPr>
          <w:rFonts w:ascii="Arial" w:hAnsi="Arial" w:cs="Arial"/>
        </w:rPr>
        <w:br w:type="page"/>
      </w:r>
      <w:r>
        <w:rPr>
          <w:rFonts w:ascii="Times New Roman" w:hAnsi="Times New Roman" w:cs="Times New Roman"/>
          <w:noProof/>
          <w:sz w:val="24"/>
          <w:szCs w:val="24"/>
          <w:lang w:eastAsia="de-DE"/>
        </w:rPr>
        <mc:AlternateContent>
          <mc:Choice Requires="wps">
            <w:drawing>
              <wp:anchor distT="0" distB="0" distL="114300" distR="114300" simplePos="0" relativeHeight="251678720" behindDoc="0" locked="0" layoutInCell="1" allowOverlap="1" wp14:anchorId="5D6AEE91" wp14:editId="6A4F0C03">
                <wp:simplePos x="0" y="0"/>
                <wp:positionH relativeFrom="margin">
                  <wp:posOffset>4790440</wp:posOffset>
                </wp:positionH>
                <wp:positionV relativeFrom="margin">
                  <wp:posOffset>3970020</wp:posOffset>
                </wp:positionV>
                <wp:extent cx="929640" cy="314325"/>
                <wp:effectExtent l="0" t="0" r="0" b="9525"/>
                <wp:wrapSquare wrapText="bothSides"/>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E7D" w:rsidRPr="00C6383A" w:rsidRDefault="00E60E7D" w:rsidP="00E60E7D">
                            <w:pPr>
                              <w:jc w:val="center"/>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6383A">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Innenhof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7" o:spid="_x0000_s1029" type="#_x0000_t202" style="position:absolute;margin-left:377.2pt;margin-top:312.6pt;width:73.2pt;height:24.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" filled="f" stroked="f">
                <v:textbox>
                  <w:txbxContent>
                    <w:p w:rsidR="00E60E7D" w:rsidRPr="00C6383A" w:rsidRDefault="00E60E7D" w:rsidP="00E60E7D">
                      <w:pPr>
                        <w:jc w:val="center"/>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6383A">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Innenhof</w:t>
                      </w:r>
                    </w:p>
                  </w:txbxContent>
                </v:textbox>
                <w10:wrap type="square" anchorx="margin" anchory="margin"/>
              </v:shape>
            </w:pict>
          </mc:Fallback>
        </mc:AlternateContent>
      </w:r>
      <w:r>
        <w:rPr>
          <w:noProof/>
          <w:lang w:eastAsia="de-DE"/>
        </w:rPr>
        <w:drawing>
          <wp:anchor distT="0" distB="0" distL="114300" distR="114300" simplePos="0" relativeHeight="251679744" behindDoc="1" locked="0" layoutInCell="1" allowOverlap="1" wp14:anchorId="758CB909" wp14:editId="32A38854">
            <wp:simplePos x="3774440" y="4156710"/>
            <wp:positionH relativeFrom="margin">
              <wp:align>left</wp:align>
            </wp:positionH>
            <wp:positionV relativeFrom="margin">
              <wp:align>top</wp:align>
            </wp:positionV>
            <wp:extent cx="5760000" cy="4321922"/>
            <wp:effectExtent l="0" t="0" r="0" b="2540"/>
            <wp:wrapSquare wrapText="bothSides"/>
            <wp:docPr id="44" name="Grafik 44" descr="P425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42541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4321922"/>
                    </a:xfrm>
                    <a:prstGeom prst="rect">
                      <a:avLst/>
                    </a:prstGeom>
                    <a:noFill/>
                  </pic:spPr>
                </pic:pic>
              </a:graphicData>
            </a:graphic>
            <wp14:sizeRelH relativeFrom="page">
              <wp14:pctWidth>0</wp14:pctWidth>
            </wp14:sizeRelH>
            <wp14:sizeRelV relativeFrom="page">
              <wp14:pctHeight>0</wp14:pctHeight>
            </wp14:sizeRelV>
          </wp:anchor>
        </w:drawing>
      </w:r>
      <w:r w:rsidR="00C6383A">
        <w:rPr>
          <w:rFonts w:ascii="Times New Roman" w:hAnsi="Times New Roman" w:cs="Times New Roman"/>
          <w:noProof/>
          <w:sz w:val="24"/>
          <w:szCs w:val="24"/>
          <w:lang w:eastAsia="de-DE"/>
        </w:rPr>
        <w:drawing>
          <wp:anchor distT="0" distB="0" distL="114300" distR="114300" simplePos="0" relativeHeight="251676672" behindDoc="1" locked="0" layoutInCell="1" allowOverlap="1" wp14:anchorId="46B1D44F" wp14:editId="2F2AB3B7">
            <wp:simplePos x="903767" y="893135"/>
            <wp:positionH relativeFrom="margin">
              <wp:align>center</wp:align>
            </wp:positionH>
            <wp:positionV relativeFrom="margin">
              <wp:align>bottom</wp:align>
            </wp:positionV>
            <wp:extent cx="5760000" cy="4322380"/>
            <wp:effectExtent l="0" t="0" r="0" b="2540"/>
            <wp:wrapSquare wrapText="bothSides"/>
            <wp:docPr id="51" name="Grafik 51" descr="Rheinstrasse1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heinstrasse15_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4322380"/>
                    </a:xfrm>
                    <a:prstGeom prst="rect">
                      <a:avLst/>
                    </a:prstGeom>
                    <a:noFill/>
                  </pic:spPr>
                </pic:pic>
              </a:graphicData>
            </a:graphic>
            <wp14:sizeRelH relativeFrom="page">
              <wp14:pctWidth>0</wp14:pctWidth>
            </wp14:sizeRelH>
            <wp14:sizeRelV relativeFrom="page">
              <wp14:pctHeight>0</wp14:pctHeight>
            </wp14:sizeRelV>
          </wp:anchor>
        </w:drawing>
      </w:r>
      <w:r w:rsidR="00C6383A">
        <w:rPr>
          <w:rFonts w:ascii="Arial" w:hAnsi="Arial" w:cs="Arial"/>
        </w:rPr>
        <w:t xml:space="preserve"> </w:t>
      </w:r>
      <w:r w:rsidR="00C6383A">
        <w:rPr>
          <w:rFonts w:ascii="Arial" w:hAnsi="Arial" w:cs="Arial"/>
        </w:rPr>
        <w:br w:type="page"/>
      </w:r>
    </w:p>
    <w:p w:rsidR="00C6383A" w:rsidRDefault="00E60E7D">
      <w:pPr>
        <w:rPr>
          <w:rFonts w:ascii="Arial" w:hAnsi="Arial" w:cs="Arial"/>
        </w:rPr>
      </w:pPr>
      <w:r>
        <w:rPr>
          <w:noProof/>
          <w:lang w:eastAsia="de-DE"/>
        </w:rPr>
        <w:drawing>
          <wp:anchor distT="0" distB="0" distL="114300" distR="114300" simplePos="0" relativeHeight="251673600" behindDoc="1" locked="0" layoutInCell="1" allowOverlap="1" wp14:anchorId="143D453B" wp14:editId="0D95A26E">
            <wp:simplePos x="0" y="0"/>
            <wp:positionH relativeFrom="margin">
              <wp:posOffset>6985</wp:posOffset>
            </wp:positionH>
            <wp:positionV relativeFrom="margin">
              <wp:posOffset>4490720</wp:posOffset>
            </wp:positionV>
            <wp:extent cx="3952240" cy="2966085"/>
            <wp:effectExtent l="0" t="0" r="0" b="5715"/>
            <wp:wrapSquare wrapText="bothSides"/>
            <wp:docPr id="49" name="Grafik 49" descr="P425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4254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2240" cy="2966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de-DE"/>
        </w:rPr>
        <w:drawing>
          <wp:anchor distT="0" distB="0" distL="114300" distR="114300" simplePos="0" relativeHeight="251674624" behindDoc="1" locked="0" layoutInCell="1" allowOverlap="1" wp14:anchorId="40852011" wp14:editId="4E2BF84D">
            <wp:simplePos x="0" y="0"/>
            <wp:positionH relativeFrom="margin">
              <wp:posOffset>4105275</wp:posOffset>
            </wp:positionH>
            <wp:positionV relativeFrom="margin">
              <wp:posOffset>4491355</wp:posOffset>
            </wp:positionV>
            <wp:extent cx="1655445" cy="2952750"/>
            <wp:effectExtent l="0" t="0" r="1905" b="0"/>
            <wp:wrapSquare wrapText="bothSides"/>
            <wp:docPr id="50" name="Grafik 50" descr="Rheinstrasse1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heinstrasse15_05"/>
                    <pic:cNvPicPr>
                      <a:picLocks noChangeAspect="1" noChangeArrowheads="1"/>
                    </pic:cNvPicPr>
                  </pic:nvPicPr>
                  <pic:blipFill rotWithShape="1">
                    <a:blip r:embed="rId17">
                      <a:extLst>
                        <a:ext uri="{28A0092B-C50C-407E-A947-70E740481C1C}">
                          <a14:useLocalDpi xmlns:a14="http://schemas.microsoft.com/office/drawing/2010/main" val="0"/>
                        </a:ext>
                      </a:extLst>
                    </a:blip>
                    <a:srcRect l="15545"/>
                    <a:stretch/>
                  </pic:blipFill>
                  <pic:spPr bwMode="auto">
                    <a:xfrm>
                      <a:off x="0" y="0"/>
                      <a:ext cx="1655445" cy="295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383A" w:rsidRPr="006D593D" w:rsidRDefault="00C6383A" w:rsidP="00C6383A">
      <w:pPr>
        <w:tabs>
          <w:tab w:val="left" w:pos="3855"/>
        </w:tabs>
        <w:rPr>
          <w:rFonts w:ascii="Arial" w:hAnsi="Arial" w:cs="Arial"/>
        </w:rPr>
      </w:pPr>
      <w:r>
        <w:rPr>
          <w:noProof/>
          <w:lang w:eastAsia="de-DE"/>
        </w:rPr>
        <w:drawing>
          <wp:anchor distT="0" distB="0" distL="114300" distR="114300" simplePos="0" relativeHeight="251672576" behindDoc="1" locked="0" layoutInCell="1" allowOverlap="1" wp14:anchorId="07E190CC" wp14:editId="737C8805">
            <wp:simplePos x="895350" y="476250"/>
            <wp:positionH relativeFrom="margin">
              <wp:align>center</wp:align>
            </wp:positionH>
            <wp:positionV relativeFrom="margin">
              <wp:align>top</wp:align>
            </wp:positionV>
            <wp:extent cx="5760000" cy="4322562"/>
            <wp:effectExtent l="0" t="0" r="0" b="1905"/>
            <wp:wrapSquare wrapText="bothSides"/>
            <wp:docPr id="48" name="Grafik 48" descr="P425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42541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4322562"/>
                    </a:xfrm>
                    <a:prstGeom prst="rect">
                      <a:avLst/>
                    </a:prstGeom>
                    <a:noFill/>
                  </pic:spPr>
                </pic:pic>
              </a:graphicData>
            </a:graphic>
            <wp14:sizeRelH relativeFrom="page">
              <wp14:pctWidth>0</wp14:pctWidth>
            </wp14:sizeRelH>
            <wp14:sizeRelV relativeFrom="page">
              <wp14:pctHeight>0</wp14:pctHeight>
            </wp14:sizeRelV>
          </wp:anchor>
        </w:drawing>
      </w:r>
    </w:p>
    <w:sectPr w:rsidR="00C6383A" w:rsidRPr="006D593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4F9"/>
    <w:rsid w:val="000F166C"/>
    <w:rsid w:val="000F5E44"/>
    <w:rsid w:val="00121321"/>
    <w:rsid w:val="001214F9"/>
    <w:rsid w:val="00132F0D"/>
    <w:rsid w:val="0024124E"/>
    <w:rsid w:val="002A616D"/>
    <w:rsid w:val="00317816"/>
    <w:rsid w:val="00463A42"/>
    <w:rsid w:val="0049450B"/>
    <w:rsid w:val="00553868"/>
    <w:rsid w:val="006A5C7A"/>
    <w:rsid w:val="006D593D"/>
    <w:rsid w:val="007234A1"/>
    <w:rsid w:val="00813A99"/>
    <w:rsid w:val="00843A5C"/>
    <w:rsid w:val="00861C75"/>
    <w:rsid w:val="00995E81"/>
    <w:rsid w:val="009C3989"/>
    <w:rsid w:val="00A7396D"/>
    <w:rsid w:val="00A7566A"/>
    <w:rsid w:val="00BA17AA"/>
    <w:rsid w:val="00C6383A"/>
    <w:rsid w:val="00CE03F2"/>
    <w:rsid w:val="00D21F97"/>
    <w:rsid w:val="00D93F04"/>
    <w:rsid w:val="00DB570E"/>
    <w:rsid w:val="00E2470A"/>
    <w:rsid w:val="00E60E7D"/>
    <w:rsid w:val="00EA3463"/>
    <w:rsid w:val="00EF14C9"/>
    <w:rsid w:val="00FB53DC"/>
    <w:rsid w:val="00FC2D38"/>
    <w:rsid w:val="00FC45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D59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593D"/>
    <w:rPr>
      <w:rFonts w:ascii="Tahoma" w:hAnsi="Tahoma" w:cs="Tahoma"/>
      <w:sz w:val="16"/>
      <w:szCs w:val="16"/>
    </w:rPr>
  </w:style>
  <w:style w:type="character" w:styleId="Hyperlink">
    <w:name w:val="Hyperlink"/>
    <w:basedOn w:val="Absatz-Standardschriftart"/>
    <w:uiPriority w:val="99"/>
    <w:semiHidden/>
    <w:unhideWhenUsed/>
    <w:rsid w:val="00A7566A"/>
    <w:rPr>
      <w:color w:val="0000FF"/>
      <w:u w:val="single"/>
    </w:rPr>
  </w:style>
  <w:style w:type="paragraph" w:styleId="StandardWeb">
    <w:name w:val="Normal (Web)"/>
    <w:basedOn w:val="Standard"/>
    <w:uiPriority w:val="99"/>
    <w:semiHidden/>
    <w:unhideWhenUsed/>
    <w:rsid w:val="000F166C"/>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D59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593D"/>
    <w:rPr>
      <w:rFonts w:ascii="Tahoma" w:hAnsi="Tahoma" w:cs="Tahoma"/>
      <w:sz w:val="16"/>
      <w:szCs w:val="16"/>
    </w:rPr>
  </w:style>
  <w:style w:type="character" w:styleId="Hyperlink">
    <w:name w:val="Hyperlink"/>
    <w:basedOn w:val="Absatz-Standardschriftart"/>
    <w:uiPriority w:val="99"/>
    <w:semiHidden/>
    <w:unhideWhenUsed/>
    <w:rsid w:val="00A7566A"/>
    <w:rPr>
      <w:color w:val="0000FF"/>
      <w:u w:val="single"/>
    </w:rPr>
  </w:style>
  <w:style w:type="paragraph" w:styleId="StandardWeb">
    <w:name w:val="Normal (Web)"/>
    <w:basedOn w:val="Standard"/>
    <w:uiPriority w:val="99"/>
    <w:semiHidden/>
    <w:unhideWhenUsed/>
    <w:rsid w:val="000F166C"/>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73198">
      <w:bodyDiv w:val="1"/>
      <w:marLeft w:val="0"/>
      <w:marRight w:val="0"/>
      <w:marTop w:val="0"/>
      <w:marBottom w:val="0"/>
      <w:divBdr>
        <w:top w:val="none" w:sz="0" w:space="0" w:color="auto"/>
        <w:left w:val="none" w:sz="0" w:space="0" w:color="auto"/>
        <w:bottom w:val="none" w:sz="0" w:space="0" w:color="auto"/>
        <w:right w:val="none" w:sz="0" w:space="0" w:color="auto"/>
      </w:divBdr>
      <w:divsChild>
        <w:div w:id="352725155">
          <w:marLeft w:val="0"/>
          <w:marRight w:val="0"/>
          <w:marTop w:val="0"/>
          <w:marBottom w:val="0"/>
          <w:divBdr>
            <w:top w:val="none" w:sz="0" w:space="0" w:color="auto"/>
            <w:left w:val="none" w:sz="0" w:space="0" w:color="auto"/>
            <w:bottom w:val="none" w:sz="0" w:space="0" w:color="auto"/>
            <w:right w:val="none" w:sz="0" w:space="0" w:color="auto"/>
          </w:divBdr>
        </w:div>
        <w:div w:id="59254960">
          <w:marLeft w:val="0"/>
          <w:marRight w:val="0"/>
          <w:marTop w:val="0"/>
          <w:marBottom w:val="0"/>
          <w:divBdr>
            <w:top w:val="none" w:sz="0" w:space="0" w:color="auto"/>
            <w:left w:val="none" w:sz="0" w:space="0" w:color="auto"/>
            <w:bottom w:val="none" w:sz="0" w:space="0" w:color="auto"/>
            <w:right w:val="none" w:sz="0" w:space="0" w:color="auto"/>
          </w:divBdr>
        </w:div>
      </w:divsChild>
    </w:div>
    <w:div w:id="88553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lahr.de"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633</Words>
  <Characters>3995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 Stadtplanung</dc:creator>
  <cp:lastModifiedBy>Ralph Brucker</cp:lastModifiedBy>
  <cp:revision>5</cp:revision>
  <dcterms:created xsi:type="dcterms:W3CDTF">2019-04-02T14:22:00Z</dcterms:created>
  <dcterms:modified xsi:type="dcterms:W3CDTF">2019-04-02T14:32:00Z</dcterms:modified>
</cp:coreProperties>
</file>